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6389" w:rsidRDefault="00A42450" w:rsidP="00A42450">
      <w:pPr>
        <w:shd w:val="clear" w:color="auto" w:fill="FFFFFF"/>
        <w:spacing w:after="0" w:line="240" w:lineRule="auto"/>
        <w:ind w:left="-567"/>
        <w:rPr>
          <w:rFonts w:ascii="Times New Roman" w:hAnsi="Times New Roman"/>
          <w:color w:val="1A1A1A"/>
          <w:sz w:val="28"/>
          <w:szCs w:val="28"/>
        </w:rPr>
      </w:pPr>
      <w:r>
        <w:rPr>
          <w:rFonts w:ascii="Times New Roman" w:eastAsia="Times New Roman" w:hAnsi="Times New Roman" w:cs="Times New Roman"/>
          <w:i/>
          <w:noProof/>
          <w:u w:val="single"/>
        </w:rPr>
        <w:drawing>
          <wp:inline distT="0" distB="0" distL="0" distR="0">
            <wp:extent cx="7055893" cy="9972589"/>
            <wp:effectExtent l="19050" t="0" r="0" b="0"/>
            <wp:docPr id="1" name="Рисунок 1" descr="C:\Users\User\Downloads\РП ТМ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wnloads\РП ТМ_page-0001.jpg"/>
                    <pic:cNvPicPr>
                      <a:picLocks noChangeAspect="1" noChangeArrowheads="1"/>
                    </pic:cNvPicPr>
                  </pic:nvPicPr>
                  <pic:blipFill>
                    <a:blip r:embed="rId7"/>
                    <a:srcRect/>
                    <a:stretch>
                      <a:fillRect/>
                    </a:stretch>
                  </pic:blipFill>
                  <pic:spPr bwMode="auto">
                    <a:xfrm>
                      <a:off x="0" y="0"/>
                      <a:ext cx="7050253" cy="9964618"/>
                    </a:xfrm>
                    <a:prstGeom prst="rect">
                      <a:avLst/>
                    </a:prstGeom>
                    <a:noFill/>
                    <a:ln w="9525">
                      <a:noFill/>
                      <a:miter lim="800000"/>
                      <a:headEnd/>
                      <a:tailEnd/>
                    </a:ln>
                  </pic:spPr>
                </pic:pic>
              </a:graphicData>
            </a:graphic>
          </wp:inline>
        </w:drawing>
      </w:r>
    </w:p>
    <w:p w:rsidR="00B06389" w:rsidRPr="00A15166" w:rsidRDefault="00B06389" w:rsidP="0062529E">
      <w:pPr>
        <w:shd w:val="clear" w:color="auto" w:fill="FFFFFF"/>
        <w:spacing w:after="0" w:line="240" w:lineRule="auto"/>
        <w:ind w:left="567"/>
        <w:jc w:val="center"/>
        <w:rPr>
          <w:rFonts w:ascii="Times New Roman" w:hAnsi="Times New Roman"/>
          <w:color w:val="1A1A1A"/>
          <w:sz w:val="28"/>
          <w:szCs w:val="28"/>
        </w:rPr>
      </w:pPr>
      <w:r w:rsidRPr="00A15166">
        <w:rPr>
          <w:rFonts w:ascii="Times New Roman" w:hAnsi="Times New Roman"/>
          <w:color w:val="1A1A1A"/>
          <w:sz w:val="28"/>
          <w:szCs w:val="28"/>
        </w:rPr>
        <w:lastRenderedPageBreak/>
        <w:t>СОДЕРЖАНИЕ</w:t>
      </w:r>
    </w:p>
    <w:p w:rsidR="00B06389" w:rsidRPr="00A15166" w:rsidRDefault="00B06389" w:rsidP="0062529E">
      <w:pPr>
        <w:spacing w:after="0" w:line="240" w:lineRule="auto"/>
        <w:ind w:left="567"/>
        <w:jc w:val="both"/>
        <w:rPr>
          <w:rFonts w:ascii="Times New Roman" w:hAnsi="Times New Roman"/>
          <w:sz w:val="28"/>
          <w:szCs w:val="28"/>
        </w:rPr>
      </w:pPr>
    </w:p>
    <w:tbl>
      <w:tblPr>
        <w:tblStyle w:val="afffff8"/>
        <w:tblW w:w="0" w:type="auto"/>
        <w:tblInd w:w="534" w:type="dxa"/>
        <w:tblLook w:val="04A0"/>
      </w:tblPr>
      <w:tblGrid>
        <w:gridCol w:w="1413"/>
        <w:gridCol w:w="8080"/>
      </w:tblGrid>
      <w:tr w:rsidR="00B06389" w:rsidRPr="00A15166" w:rsidTr="00B06389">
        <w:tc>
          <w:tcPr>
            <w:tcW w:w="8675" w:type="dxa"/>
            <w:gridSpan w:val="2"/>
          </w:tcPr>
          <w:p w:rsidR="00B06389" w:rsidRPr="00A15166" w:rsidRDefault="00B06389" w:rsidP="0062529E">
            <w:pPr>
              <w:shd w:val="clear" w:color="auto" w:fill="FFFFFF"/>
              <w:spacing w:after="0"/>
              <w:ind w:left="567"/>
              <w:rPr>
                <w:rFonts w:ascii="Times New Roman" w:hAnsi="Times New Roman"/>
                <w:color w:val="1A1A1A"/>
                <w:sz w:val="28"/>
                <w:szCs w:val="28"/>
              </w:rPr>
            </w:pPr>
            <w:r>
              <w:rPr>
                <w:rFonts w:ascii="Times New Roman" w:hAnsi="Times New Roman"/>
                <w:color w:val="1A1A1A"/>
                <w:sz w:val="28"/>
                <w:szCs w:val="28"/>
              </w:rPr>
              <w:t>РАЗДЕЛ 1</w:t>
            </w:r>
            <w:r w:rsidRPr="00A15166">
              <w:rPr>
                <w:rFonts w:ascii="Times New Roman" w:hAnsi="Times New Roman"/>
                <w:color w:val="1A1A1A"/>
                <w:sz w:val="28"/>
                <w:szCs w:val="28"/>
              </w:rPr>
              <w:t xml:space="preserve"> ЦЕЛЕВОЙ</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1.1.</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 xml:space="preserve">Цель и задачи воспитания </w:t>
            </w:r>
            <w:proofErr w:type="gramStart"/>
            <w:r w:rsidRPr="00A15166">
              <w:rPr>
                <w:rFonts w:ascii="Times New Roman" w:hAnsi="Times New Roman"/>
                <w:color w:val="1A1A1A"/>
                <w:sz w:val="28"/>
                <w:szCs w:val="28"/>
              </w:rPr>
              <w:t>обучающихся</w:t>
            </w:r>
            <w:proofErr w:type="gramEnd"/>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1.2.</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Направления воспитания</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1.3.</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Целевые ориентиры воспитания</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1.3.1.</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Инвариантные целевые ориентиры</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1.3.2.</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Вариативные целевые ориентиры</w:t>
            </w:r>
          </w:p>
        </w:tc>
      </w:tr>
      <w:tr w:rsidR="00B06389" w:rsidRPr="00A15166" w:rsidTr="00B06389">
        <w:tc>
          <w:tcPr>
            <w:tcW w:w="8675" w:type="dxa"/>
            <w:gridSpan w:val="2"/>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РАЗДЕЛ 2 СОДЕРЖАТЕЛЬНЫЙ</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2.1.</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 xml:space="preserve">Уклад ГБПОУ </w:t>
            </w:r>
            <w:r>
              <w:rPr>
                <w:rFonts w:ascii="Times New Roman" w:hAnsi="Times New Roman"/>
                <w:color w:val="1A1A1A"/>
                <w:sz w:val="28"/>
                <w:szCs w:val="28"/>
              </w:rPr>
              <w:t>«У-УАТ»</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2.2.</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Воспитательные модули: виды, формы, содержание воспитательной деятельности</w:t>
            </w:r>
          </w:p>
        </w:tc>
      </w:tr>
      <w:tr w:rsidR="00B06389" w:rsidRPr="00A15166" w:rsidTr="00B06389">
        <w:tc>
          <w:tcPr>
            <w:tcW w:w="8675" w:type="dxa"/>
            <w:gridSpan w:val="2"/>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РАЗДЕЛ 3 ОРГАНИЗАЦИОННЫЙ</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3.1.</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Кадровое обеспечение</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3.2.</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Нормативно-методическое обеспечение</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3.3.</w:t>
            </w: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proofErr w:type="gramStart"/>
            <w:r w:rsidRPr="00A15166">
              <w:rPr>
                <w:rFonts w:ascii="Times New Roman" w:hAnsi="Times New Roman"/>
                <w:color w:val="1A1A1A"/>
                <w:sz w:val="28"/>
                <w:szCs w:val="28"/>
              </w:rPr>
              <w:t>Требования к условиям работы обучающимися с особыми образовательными потребностями</w:t>
            </w:r>
            <w:proofErr w:type="gramEnd"/>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3.4.</w:t>
            </w:r>
          </w:p>
          <w:p w:rsidR="00B06389" w:rsidRPr="00A15166" w:rsidRDefault="00B06389" w:rsidP="0062529E">
            <w:pPr>
              <w:shd w:val="clear" w:color="auto" w:fill="FFFFFF"/>
              <w:spacing w:after="0"/>
              <w:ind w:left="567"/>
              <w:rPr>
                <w:rFonts w:ascii="Times New Roman" w:hAnsi="Times New Roman"/>
                <w:color w:val="1A1A1A"/>
                <w:sz w:val="28"/>
                <w:szCs w:val="28"/>
              </w:rPr>
            </w:pPr>
          </w:p>
        </w:tc>
        <w:tc>
          <w:tcPr>
            <w:tcW w:w="8080"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Система поощрения профессиональной успешности и правлений активной жизненной позиции обучающихся</w:t>
            </w:r>
          </w:p>
        </w:tc>
      </w:tr>
      <w:tr w:rsidR="00B06389" w:rsidRPr="00A15166" w:rsidTr="00B06389">
        <w:tc>
          <w:tcPr>
            <w:tcW w:w="595" w:type="dxa"/>
          </w:tcPr>
          <w:p w:rsidR="00B06389" w:rsidRPr="00A15166" w:rsidRDefault="00B06389" w:rsidP="0062529E">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3.5</w:t>
            </w:r>
          </w:p>
        </w:tc>
        <w:tc>
          <w:tcPr>
            <w:tcW w:w="8080" w:type="dxa"/>
          </w:tcPr>
          <w:p w:rsidR="00B06389" w:rsidRPr="00A15166" w:rsidRDefault="00B06389" w:rsidP="0035452C">
            <w:pPr>
              <w:shd w:val="clear" w:color="auto" w:fill="FFFFFF"/>
              <w:spacing w:after="0"/>
              <w:ind w:left="567"/>
              <w:rPr>
                <w:rFonts w:ascii="Times New Roman" w:hAnsi="Times New Roman"/>
                <w:color w:val="1A1A1A"/>
                <w:sz w:val="28"/>
                <w:szCs w:val="28"/>
              </w:rPr>
            </w:pPr>
            <w:r w:rsidRPr="00A15166">
              <w:rPr>
                <w:rFonts w:ascii="Times New Roman" w:hAnsi="Times New Roman"/>
                <w:color w:val="1A1A1A"/>
                <w:sz w:val="28"/>
                <w:szCs w:val="28"/>
              </w:rPr>
              <w:t>Анализ воспитательного процесса</w:t>
            </w:r>
          </w:p>
        </w:tc>
      </w:tr>
    </w:tbl>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62529E" w:rsidRDefault="0062529E" w:rsidP="0062529E">
      <w:pPr>
        <w:spacing w:after="0" w:line="360" w:lineRule="auto"/>
        <w:ind w:left="567"/>
        <w:jc w:val="both"/>
        <w:rPr>
          <w:rFonts w:ascii="Times New Roman" w:hAnsi="Times New Roman"/>
          <w:sz w:val="28"/>
          <w:szCs w:val="28"/>
        </w:rPr>
      </w:pPr>
    </w:p>
    <w:p w:rsidR="0062529E" w:rsidRDefault="0062529E" w:rsidP="0062529E">
      <w:pPr>
        <w:spacing w:after="0" w:line="360" w:lineRule="auto"/>
        <w:ind w:left="567"/>
        <w:jc w:val="both"/>
        <w:rPr>
          <w:rFonts w:ascii="Times New Roman" w:hAnsi="Times New Roman"/>
          <w:sz w:val="28"/>
          <w:szCs w:val="28"/>
        </w:rPr>
      </w:pPr>
    </w:p>
    <w:p w:rsidR="0062529E" w:rsidRDefault="0062529E" w:rsidP="0062529E">
      <w:pPr>
        <w:spacing w:after="0" w:line="360" w:lineRule="auto"/>
        <w:ind w:left="567"/>
        <w:jc w:val="both"/>
        <w:rPr>
          <w:rFonts w:ascii="Times New Roman" w:hAnsi="Times New Roman"/>
          <w:sz w:val="28"/>
          <w:szCs w:val="28"/>
        </w:rPr>
      </w:pPr>
    </w:p>
    <w:p w:rsidR="00B06389" w:rsidRPr="00E20175" w:rsidRDefault="00B06389" w:rsidP="0062529E">
      <w:pPr>
        <w:shd w:val="clear" w:color="auto" w:fill="FFFFFF"/>
        <w:spacing w:after="0" w:line="240" w:lineRule="auto"/>
        <w:ind w:left="567"/>
        <w:rPr>
          <w:rFonts w:ascii="Helvetica" w:hAnsi="Helvetica" w:cs="Helvetica"/>
          <w:color w:val="1A1A1A"/>
          <w:sz w:val="23"/>
          <w:szCs w:val="23"/>
        </w:rPr>
      </w:pPr>
    </w:p>
    <w:p w:rsidR="0062529E" w:rsidRPr="0062529E" w:rsidRDefault="0062529E" w:rsidP="0062529E">
      <w:pPr>
        <w:pStyle w:val="a3"/>
        <w:spacing w:after="0"/>
        <w:ind w:left="567"/>
        <w:jc w:val="center"/>
        <w:rPr>
          <w:rFonts w:ascii="Times New Roman" w:hAnsi="Times New Roman" w:cs="Times New Roman"/>
          <w:b/>
          <w:color w:val="auto"/>
          <w:sz w:val="28"/>
          <w:szCs w:val="28"/>
        </w:rPr>
      </w:pPr>
      <w:r w:rsidRPr="0062529E">
        <w:rPr>
          <w:rFonts w:ascii="Times New Roman" w:hAnsi="Times New Roman" w:cs="Times New Roman"/>
          <w:b/>
          <w:color w:val="auto"/>
          <w:sz w:val="28"/>
          <w:szCs w:val="28"/>
        </w:rPr>
        <w:t>Рабочая программа воспитания</w:t>
      </w:r>
    </w:p>
    <w:p w:rsidR="0062529E" w:rsidRPr="0062529E" w:rsidRDefault="0062529E" w:rsidP="0062529E">
      <w:pPr>
        <w:pStyle w:val="a3"/>
        <w:spacing w:after="0"/>
        <w:ind w:left="567"/>
        <w:jc w:val="center"/>
        <w:rPr>
          <w:rFonts w:ascii="Times New Roman" w:hAnsi="Times New Roman" w:cs="Times New Roman"/>
          <w:b/>
          <w:color w:val="auto"/>
          <w:sz w:val="28"/>
          <w:szCs w:val="28"/>
        </w:rPr>
      </w:pPr>
      <w:r w:rsidRPr="0062529E">
        <w:rPr>
          <w:rFonts w:ascii="Times New Roman" w:hAnsi="Times New Roman" w:cs="Times New Roman"/>
          <w:b/>
          <w:color w:val="auto"/>
          <w:sz w:val="28"/>
          <w:szCs w:val="28"/>
        </w:rPr>
        <w:lastRenderedPageBreak/>
        <w:t>ГБПОУ «</w:t>
      </w:r>
      <w:proofErr w:type="spellStart"/>
      <w:r w:rsidRPr="0062529E">
        <w:rPr>
          <w:rFonts w:ascii="Times New Roman" w:hAnsi="Times New Roman" w:cs="Times New Roman"/>
          <w:b/>
          <w:color w:val="auto"/>
          <w:sz w:val="28"/>
          <w:szCs w:val="28"/>
        </w:rPr>
        <w:t>Улан-Удэнский</w:t>
      </w:r>
      <w:proofErr w:type="spellEnd"/>
      <w:r w:rsidRPr="0062529E">
        <w:rPr>
          <w:rFonts w:ascii="Times New Roman" w:hAnsi="Times New Roman" w:cs="Times New Roman"/>
          <w:b/>
          <w:color w:val="auto"/>
          <w:sz w:val="28"/>
          <w:szCs w:val="28"/>
        </w:rPr>
        <w:t xml:space="preserve"> авиационный техникум»</w:t>
      </w:r>
    </w:p>
    <w:p w:rsidR="0062529E" w:rsidRPr="0062529E" w:rsidRDefault="0062529E" w:rsidP="0062529E">
      <w:pPr>
        <w:pStyle w:val="a3"/>
        <w:spacing w:after="0"/>
        <w:ind w:left="567"/>
        <w:jc w:val="center"/>
        <w:rPr>
          <w:rFonts w:ascii="Times New Roman" w:hAnsi="Times New Roman" w:cs="Times New Roman"/>
          <w:b/>
          <w:color w:val="auto"/>
          <w:sz w:val="28"/>
          <w:szCs w:val="28"/>
        </w:rPr>
      </w:pPr>
      <w:r w:rsidRPr="0062529E">
        <w:rPr>
          <w:rFonts w:ascii="Times New Roman" w:hAnsi="Times New Roman" w:cs="Times New Roman"/>
          <w:b/>
          <w:color w:val="auto"/>
          <w:sz w:val="28"/>
          <w:szCs w:val="28"/>
        </w:rPr>
        <w:t>по специальности</w:t>
      </w:r>
    </w:p>
    <w:p w:rsidR="00B06389" w:rsidRPr="0062529E" w:rsidRDefault="0062529E" w:rsidP="0062529E">
      <w:pPr>
        <w:spacing w:line="240" w:lineRule="atLeast"/>
        <w:ind w:left="567"/>
        <w:jc w:val="center"/>
        <w:rPr>
          <w:rFonts w:ascii="Times New Roman" w:eastAsia="Times New Roman" w:hAnsi="Times New Roman" w:cs="Times New Roman"/>
          <w:b/>
          <w:sz w:val="28"/>
          <w:szCs w:val="28"/>
        </w:rPr>
      </w:pPr>
      <w:r w:rsidRPr="0062529E">
        <w:rPr>
          <w:rFonts w:ascii="Times New Roman" w:eastAsia="Times New Roman" w:hAnsi="Times New Roman" w:cs="Times New Roman"/>
          <w:b/>
          <w:sz w:val="28"/>
          <w:szCs w:val="28"/>
        </w:rPr>
        <w:t>15.02.16 «Технология машиностроения»</w:t>
      </w:r>
    </w:p>
    <w:p w:rsidR="00B06389" w:rsidRDefault="00B06389" w:rsidP="0062529E">
      <w:pPr>
        <w:keepNext/>
        <w:keepLines/>
        <w:spacing w:after="0"/>
        <w:ind w:left="567" w:firstLine="709"/>
        <w:jc w:val="both"/>
        <w:outlineLvl w:val="0"/>
        <w:rPr>
          <w:rFonts w:ascii="Times New Roman" w:hAnsi="Times New Roman"/>
          <w:b/>
          <w:sz w:val="28"/>
          <w:szCs w:val="28"/>
        </w:rPr>
      </w:pPr>
      <w:r w:rsidRPr="00616938">
        <w:rPr>
          <w:rFonts w:ascii="Times New Roman" w:hAnsi="Times New Roman"/>
          <w:b/>
          <w:sz w:val="28"/>
          <w:szCs w:val="28"/>
        </w:rPr>
        <w:t>РАЗДЕЛ 1. ЦЕЛЕВОЙ</w:t>
      </w:r>
    </w:p>
    <w:p w:rsidR="00B06389" w:rsidRPr="00616938" w:rsidRDefault="00B06389" w:rsidP="0062529E">
      <w:pPr>
        <w:keepNext/>
        <w:keepLines/>
        <w:spacing w:after="0"/>
        <w:ind w:left="567" w:firstLine="709"/>
        <w:jc w:val="both"/>
        <w:outlineLvl w:val="0"/>
        <w:rPr>
          <w:rFonts w:ascii="Times New Roman" w:hAnsi="Times New Roman"/>
          <w:b/>
          <w:sz w:val="28"/>
          <w:szCs w:val="28"/>
        </w:rPr>
      </w:pPr>
      <w:r w:rsidRPr="00616938">
        <w:rPr>
          <w:rFonts w:ascii="Times New Roman" w:hAnsi="Times New Roman"/>
          <w:sz w:val="28"/>
          <w:szCs w:val="28"/>
        </w:rPr>
        <w:t>Вос</w:t>
      </w:r>
      <w:r w:rsidRPr="00124C53">
        <w:rPr>
          <w:rFonts w:ascii="Times New Roman" w:hAnsi="Times New Roman"/>
          <w:sz w:val="28"/>
          <w:szCs w:val="28"/>
        </w:rPr>
        <w:t>питательная деятельность в ГБПОУ «</w:t>
      </w:r>
      <w:proofErr w:type="spellStart"/>
      <w:r w:rsidRPr="00124C53">
        <w:rPr>
          <w:rFonts w:ascii="Times New Roman" w:hAnsi="Times New Roman"/>
          <w:sz w:val="28"/>
          <w:szCs w:val="28"/>
        </w:rPr>
        <w:t>Улан-Удэнский</w:t>
      </w:r>
      <w:proofErr w:type="spellEnd"/>
      <w:r w:rsidRPr="00124C53">
        <w:rPr>
          <w:rFonts w:ascii="Times New Roman" w:hAnsi="Times New Roman"/>
          <w:sz w:val="28"/>
          <w:szCs w:val="28"/>
        </w:rPr>
        <w:t xml:space="preserve"> авиационный техникум»</w:t>
      </w:r>
      <w:r w:rsidRPr="00616938">
        <w:rPr>
          <w:rFonts w:ascii="Times New Roman" w:hAnsi="Times New Roman"/>
          <w:sz w:val="28"/>
          <w:szCs w:val="28"/>
        </w:rPr>
        <w:t xml:space="preserve"> (далее ГБПОУ «</w:t>
      </w:r>
      <w:r>
        <w:rPr>
          <w:rFonts w:ascii="Times New Roman" w:hAnsi="Times New Roman"/>
          <w:sz w:val="28"/>
          <w:szCs w:val="28"/>
        </w:rPr>
        <w:t>У-УАТ</w:t>
      </w:r>
      <w:r w:rsidRPr="00616938">
        <w:rPr>
          <w:rFonts w:ascii="Times New Roman" w:hAnsi="Times New Roman"/>
          <w:sz w:val="28"/>
          <w:szCs w:val="28"/>
        </w:rPr>
        <w:t>»), реализующей программы среднего профессионального образования, является неотъемлемой частью образовательного процесса, планируется и осуществляется в соответствии с приоритетами государственной политики в сфере воспитания. Участниками образовательных отношений в части воспитании являются педагогические работники, обучающиеся, родители (законные представители) несовершеннолетних обучающихся ГБПОУ «</w:t>
      </w:r>
      <w:r>
        <w:rPr>
          <w:rFonts w:ascii="Times New Roman" w:hAnsi="Times New Roman"/>
          <w:sz w:val="28"/>
          <w:szCs w:val="28"/>
        </w:rPr>
        <w:t>У-УАТ</w:t>
      </w:r>
      <w:r w:rsidRPr="00616938">
        <w:rPr>
          <w:rFonts w:ascii="Times New Roman" w:hAnsi="Times New Roman"/>
          <w:sz w:val="28"/>
          <w:szCs w:val="28"/>
        </w:rPr>
        <w:t xml:space="preserve">». Родители (законные представители) несовершеннолетних обучающихся имеют преимущественное право на воспитание своих детей. </w:t>
      </w:r>
    </w:p>
    <w:p w:rsidR="00B06389" w:rsidRDefault="00B06389" w:rsidP="0062529E">
      <w:pPr>
        <w:spacing w:after="0"/>
        <w:ind w:left="567" w:firstLine="851"/>
        <w:jc w:val="both"/>
        <w:rPr>
          <w:rFonts w:ascii="Times New Roman" w:hAnsi="Times New Roman"/>
          <w:b/>
          <w:sz w:val="28"/>
          <w:szCs w:val="28"/>
        </w:rPr>
      </w:pPr>
      <w:r w:rsidRPr="00616938">
        <w:rPr>
          <w:rFonts w:ascii="Times New Roman" w:hAnsi="Times New Roman"/>
          <w:b/>
          <w:sz w:val="28"/>
          <w:szCs w:val="28"/>
        </w:rPr>
        <w:t>1.1 Цель и</w:t>
      </w:r>
      <w:r>
        <w:rPr>
          <w:rFonts w:ascii="Times New Roman" w:hAnsi="Times New Roman"/>
          <w:b/>
          <w:sz w:val="28"/>
          <w:szCs w:val="28"/>
        </w:rPr>
        <w:t xml:space="preserve"> задачи воспитания </w:t>
      </w:r>
      <w:proofErr w:type="gramStart"/>
      <w:r>
        <w:rPr>
          <w:rFonts w:ascii="Times New Roman" w:hAnsi="Times New Roman"/>
          <w:b/>
          <w:sz w:val="28"/>
          <w:szCs w:val="28"/>
        </w:rPr>
        <w:t>обучающихся</w:t>
      </w:r>
      <w:proofErr w:type="gramEnd"/>
      <w:r>
        <w:rPr>
          <w:rFonts w:ascii="Times New Roman" w:hAnsi="Times New Roman"/>
          <w:b/>
          <w:sz w:val="28"/>
          <w:szCs w:val="28"/>
        </w:rPr>
        <w:t xml:space="preserve"> </w:t>
      </w:r>
    </w:p>
    <w:p w:rsidR="00B06389" w:rsidRDefault="00B06389" w:rsidP="0062529E">
      <w:pPr>
        <w:spacing w:after="0"/>
        <w:ind w:left="567" w:firstLine="851"/>
        <w:jc w:val="both"/>
        <w:rPr>
          <w:rFonts w:ascii="Times New Roman" w:hAnsi="Times New Roman"/>
          <w:sz w:val="28"/>
          <w:szCs w:val="28"/>
        </w:rPr>
      </w:pPr>
      <w:proofErr w:type="gramStart"/>
      <w:r w:rsidRPr="00616938">
        <w:rPr>
          <w:rFonts w:ascii="Times New Roman" w:hAnsi="Times New Roman"/>
          <w:sz w:val="28"/>
          <w:szCs w:val="28"/>
        </w:rPr>
        <w:t>Инвариантные компоненты Программы, календарного плана воспитательной работы ориентированы на реализацию запросов общества и государства, определяются с учетом государственной политики в области воспитания; обеспечивают единство содержания воспитательной деятельности, отражают общие для любой образовательной организации, реализующей программы СПО, цель и задачи воспитательной деятельности, положения ФГОС СПО в контексте формирования общих компетенций у обучающихся.</w:t>
      </w:r>
      <w:proofErr w:type="gramEnd"/>
      <w:r w:rsidRPr="00616938">
        <w:rPr>
          <w:rFonts w:ascii="Times New Roman" w:hAnsi="Times New Roman"/>
          <w:sz w:val="28"/>
          <w:szCs w:val="28"/>
        </w:rPr>
        <w:t xml:space="preserve"> Вариативные компоненты обеспечивают реализацию и развитие внутреннего потенциала образовательной организации, реализующей программы СПО. </w:t>
      </w:r>
      <w:proofErr w:type="gramStart"/>
      <w:r w:rsidRPr="00616938">
        <w:rPr>
          <w:rFonts w:ascii="Times New Roman" w:hAnsi="Times New Roman"/>
          <w:sz w:val="28"/>
          <w:szCs w:val="28"/>
        </w:rPr>
        <w:t xml:space="preserve">В соответствии с нормативными правовыми актами Российской Федерации в сфере образования </w:t>
      </w:r>
      <w:r w:rsidRPr="00616938">
        <w:rPr>
          <w:rFonts w:ascii="Times New Roman" w:hAnsi="Times New Roman"/>
          <w:b/>
          <w:sz w:val="28"/>
          <w:szCs w:val="28"/>
        </w:rPr>
        <w:t>цель воспитания</w:t>
      </w:r>
      <w:r w:rsidRPr="00616938">
        <w:rPr>
          <w:rFonts w:ascii="Times New Roman" w:hAnsi="Times New Roman"/>
          <w:sz w:val="28"/>
          <w:szCs w:val="28"/>
        </w:rPr>
        <w:t xml:space="preserve"> обучающихся – развитие личности, создание условий для самоопределения и социализации на основе </w:t>
      </w:r>
      <w:proofErr w:type="spellStart"/>
      <w:r w:rsidRPr="00616938">
        <w:rPr>
          <w:rFonts w:ascii="Times New Roman" w:hAnsi="Times New Roman"/>
          <w:sz w:val="28"/>
          <w:szCs w:val="28"/>
        </w:rPr>
        <w:t>социокультурных</w:t>
      </w:r>
      <w:proofErr w:type="spellEnd"/>
      <w:r w:rsidRPr="00616938">
        <w:rPr>
          <w:rFonts w:ascii="Times New Roman" w:hAnsi="Times New Roman"/>
          <w:sz w:val="28"/>
          <w:szCs w:val="28"/>
        </w:rPr>
        <w:t>,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w:t>
      </w:r>
      <w:proofErr w:type="gramEnd"/>
      <w:r w:rsidRPr="00616938">
        <w:rPr>
          <w:rFonts w:ascii="Times New Roman" w:hAnsi="Times New Roman"/>
          <w:sz w:val="28"/>
          <w:szCs w:val="28"/>
        </w:rPr>
        <w:t xml:space="preserve">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w:t>
      </w:r>
    </w:p>
    <w:p w:rsidR="00B06389" w:rsidRDefault="00B06389" w:rsidP="0062529E">
      <w:pPr>
        <w:spacing w:after="0"/>
        <w:ind w:left="567" w:firstLine="851"/>
        <w:jc w:val="both"/>
        <w:rPr>
          <w:rFonts w:ascii="Times New Roman" w:hAnsi="Times New Roman"/>
          <w:sz w:val="28"/>
          <w:szCs w:val="28"/>
        </w:rPr>
      </w:pPr>
    </w:p>
    <w:p w:rsidR="00B06389" w:rsidRDefault="00B06389" w:rsidP="0062529E">
      <w:pPr>
        <w:spacing w:after="0"/>
        <w:ind w:left="567" w:firstLine="851"/>
        <w:jc w:val="both"/>
        <w:rPr>
          <w:rFonts w:ascii="Times New Roman" w:hAnsi="Times New Roman"/>
          <w:b/>
          <w:sz w:val="28"/>
          <w:szCs w:val="28"/>
        </w:rPr>
      </w:pPr>
    </w:p>
    <w:p w:rsidR="00B06389" w:rsidRPr="00616938" w:rsidRDefault="00B06389" w:rsidP="0062529E">
      <w:pPr>
        <w:spacing w:after="0"/>
        <w:ind w:left="567" w:firstLine="851"/>
        <w:jc w:val="both"/>
        <w:rPr>
          <w:rFonts w:ascii="Times New Roman" w:hAnsi="Times New Roman"/>
          <w:b/>
          <w:sz w:val="28"/>
          <w:szCs w:val="28"/>
        </w:rPr>
      </w:pPr>
      <w:r w:rsidRPr="00616938">
        <w:rPr>
          <w:rFonts w:ascii="Times New Roman" w:hAnsi="Times New Roman"/>
          <w:b/>
          <w:sz w:val="28"/>
          <w:szCs w:val="28"/>
        </w:rPr>
        <w:t>Задачи воспитания</w:t>
      </w:r>
      <w:r w:rsidRPr="00616938">
        <w:rPr>
          <w:rFonts w:ascii="Times New Roman" w:hAnsi="Times New Roman"/>
          <w:sz w:val="28"/>
          <w:szCs w:val="28"/>
        </w:rPr>
        <w:t xml:space="preserve">: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усвоение </w:t>
      </w:r>
      <w:proofErr w:type="gramStart"/>
      <w:r w:rsidRPr="00616938">
        <w:rPr>
          <w:sz w:val="28"/>
          <w:szCs w:val="28"/>
        </w:rPr>
        <w:t>обучающимися</w:t>
      </w:r>
      <w:proofErr w:type="gramEnd"/>
      <w:r w:rsidRPr="00616938">
        <w:rPr>
          <w:sz w:val="28"/>
          <w:szCs w:val="28"/>
        </w:rPr>
        <w:t xml:space="preserve"> знаний о нормах, духовно-нравственных ценностях, которые выработало российское общество (социально значимых знаний);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формирование и развитие осознанного позитивного отношения к ценностям, нормам и правилам поведения, принятым в российском обществе (их освоение, </w:t>
      </w:r>
      <w:r w:rsidRPr="00616938">
        <w:rPr>
          <w:sz w:val="28"/>
          <w:szCs w:val="28"/>
        </w:rPr>
        <w:lastRenderedPageBreak/>
        <w:t xml:space="preserve">принятие), современного научного мировоззрения, мотивации к труду, непрерывному личностному и профессиональному росту;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приобретение </w:t>
      </w:r>
      <w:proofErr w:type="spellStart"/>
      <w:r w:rsidRPr="00616938">
        <w:rPr>
          <w:sz w:val="28"/>
          <w:szCs w:val="28"/>
        </w:rPr>
        <w:t>социокультурного</w:t>
      </w:r>
      <w:proofErr w:type="spellEnd"/>
      <w:r w:rsidRPr="00616938">
        <w:rPr>
          <w:sz w:val="28"/>
          <w:szCs w:val="28"/>
        </w:rPr>
        <w:t xml:space="preserve"> опыта поведения, общения, межличностных и социальных отношений, в том числе в профессионально ориентированной деятельности;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подготовка к самостоятельной профессиональной деятельности с учетом получаемой квалификации (социально-значимый опыт) во благо своей семьи, народа, Родины и государства;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подготовка к созданию семьи и рождению детей.</w:t>
      </w:r>
    </w:p>
    <w:p w:rsidR="00B06389" w:rsidRPr="00616938" w:rsidRDefault="00B06389" w:rsidP="0062529E">
      <w:pPr>
        <w:pStyle w:val="af0"/>
        <w:spacing w:before="0" w:after="0" w:line="276" w:lineRule="auto"/>
        <w:ind w:left="567" w:firstLine="851"/>
        <w:jc w:val="both"/>
        <w:rPr>
          <w:b/>
          <w:sz w:val="28"/>
          <w:szCs w:val="28"/>
        </w:rPr>
      </w:pPr>
      <w:r w:rsidRPr="00616938">
        <w:rPr>
          <w:b/>
          <w:sz w:val="28"/>
          <w:szCs w:val="28"/>
        </w:rPr>
        <w:t xml:space="preserve">1.2 Направления воспитания </w:t>
      </w:r>
    </w:p>
    <w:p w:rsidR="00B06389" w:rsidRPr="00616938" w:rsidRDefault="00B06389" w:rsidP="0062529E">
      <w:pPr>
        <w:spacing w:after="0"/>
        <w:ind w:left="567" w:firstLine="851"/>
        <w:jc w:val="both"/>
        <w:rPr>
          <w:rFonts w:ascii="Times New Roman" w:hAnsi="Times New Roman"/>
          <w:sz w:val="28"/>
          <w:szCs w:val="28"/>
        </w:rPr>
      </w:pPr>
      <w:r w:rsidRPr="00616938">
        <w:rPr>
          <w:rFonts w:ascii="Times New Roman" w:hAnsi="Times New Roman"/>
          <w:sz w:val="28"/>
          <w:szCs w:val="28"/>
        </w:rPr>
        <w:t xml:space="preserve">Рабочая программа воспитания реализуется в единстве учебной и воспитательной деятельности с учётом направлений воспитания: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гражданское воспитание – формирование российской идентичности, чувства принадлежности к своей Родине, ее историческому и культурному наследию, многонациональному народу России, уважения к правам и свободам гражданина России; формирование активной гражданской позиции, правовых знаний и правовой культуры;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патриотическое воспитание – формирование чувства глубокой привязанности к своей малой родине, родному краю, России, своему народу и многонациональному народу России, его традициям; чувства гордости за достижения Росс</w:t>
      </w:r>
      <w:proofErr w:type="gramStart"/>
      <w:r w:rsidRPr="00616938">
        <w:rPr>
          <w:sz w:val="28"/>
          <w:szCs w:val="28"/>
        </w:rPr>
        <w:t>ии и ее</w:t>
      </w:r>
      <w:proofErr w:type="gramEnd"/>
      <w:r w:rsidRPr="00616938">
        <w:rPr>
          <w:sz w:val="28"/>
          <w:szCs w:val="28"/>
        </w:rPr>
        <w:t xml:space="preserve"> культуру, желания защищать интересы своей Родины и своего народа;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духовно-нравственное воспитание – формирование устойчивых ценностно-смысловых установок, обучающихся по отношению к духовно-нравственным ценностям российского общества, к культуре народов России, готовности к сохранению, преумножению и трансляции культурных традиций и ценностей многонационального российского государства;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эстетическое воспитание – формирование эстетической культуры, эстетического отношения к миру, приобщение к лучшим образцам отечественного и мирового искусства;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физическое воспитание, формирование культуры здорового образа жизни и эмоционального благополучия – формирование осознанного отношения к здоровому и безопасному образу жизни, потребности физического самосовершенствования, неприятия вредных привычек;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 xml:space="preserve">профессионально-трудовое воспитание – формирование позитивного и добросовестного отношения к труду, культуры труда и трудовых отношений, трудолюбия, профессионально значимых качеств личности, умений и навыков; мотивации к творчеству и инновационной деятельности; осознанного отношения к непрерывному образованию как условию успешной профессиональной деятельности, к профессиональной деятельности как средству реализации собственных жизненных планов;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lastRenderedPageBreak/>
        <w:t xml:space="preserve">экологическое воспитание – формирование потребности экологически целесообразного поведения в природе, понимания влияния социально-экономических процессов на состояние окружающей среды, важности рационального природопользования; приобретение опыта эколого-направленной деятельности; </w:t>
      </w:r>
    </w:p>
    <w:p w:rsidR="00B06389" w:rsidRPr="00616938" w:rsidRDefault="00B06389" w:rsidP="0062529E">
      <w:pPr>
        <w:pStyle w:val="af0"/>
        <w:numPr>
          <w:ilvl w:val="0"/>
          <w:numId w:val="6"/>
        </w:numPr>
        <w:spacing w:before="0" w:after="0" w:line="276" w:lineRule="auto"/>
        <w:ind w:left="567" w:firstLine="0"/>
        <w:contextualSpacing/>
        <w:jc w:val="both"/>
        <w:rPr>
          <w:sz w:val="28"/>
          <w:szCs w:val="28"/>
        </w:rPr>
      </w:pPr>
      <w:r w:rsidRPr="00616938">
        <w:rPr>
          <w:sz w:val="28"/>
          <w:szCs w:val="28"/>
        </w:rPr>
        <w:t>ценности научного познания – 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B06389" w:rsidRPr="00616938" w:rsidRDefault="00B06389" w:rsidP="0062529E">
      <w:pPr>
        <w:keepNext/>
        <w:keepLines/>
        <w:spacing w:after="0"/>
        <w:ind w:left="567"/>
        <w:outlineLvl w:val="0"/>
        <w:rPr>
          <w:rFonts w:ascii="Times New Roman" w:hAnsi="Times New Roman"/>
          <w:b/>
          <w:sz w:val="28"/>
          <w:szCs w:val="28"/>
        </w:rPr>
      </w:pPr>
    </w:p>
    <w:p w:rsidR="00B06389" w:rsidRPr="00616938" w:rsidRDefault="00B06389" w:rsidP="0062529E">
      <w:pPr>
        <w:spacing w:after="0"/>
        <w:ind w:left="567" w:right="-425"/>
        <w:outlineLvl w:val="0"/>
        <w:rPr>
          <w:rFonts w:ascii="Times New Roman" w:hAnsi="Times New Roman"/>
          <w:b/>
          <w:sz w:val="28"/>
          <w:szCs w:val="28"/>
        </w:rPr>
      </w:pPr>
      <w:r w:rsidRPr="00616938">
        <w:rPr>
          <w:rFonts w:ascii="Times New Roman" w:hAnsi="Times New Roman"/>
          <w:b/>
          <w:sz w:val="28"/>
          <w:szCs w:val="28"/>
        </w:rPr>
        <w:t xml:space="preserve">1.3. Целевые ориентиры воспитания </w:t>
      </w:r>
    </w:p>
    <w:tbl>
      <w:tblPr>
        <w:tblpPr w:leftFromText="180" w:rightFromText="180" w:vertAnchor="text" w:tblpXSpec="right" w:tblpY="1"/>
        <w:tblOverlap w:val="neve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345"/>
      </w:tblGrid>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hideMark/>
          </w:tcPr>
          <w:p w:rsidR="00B06389" w:rsidRPr="00616938" w:rsidRDefault="00B06389" w:rsidP="0062529E">
            <w:pPr>
              <w:spacing w:after="0"/>
              <w:ind w:left="567" w:right="5"/>
              <w:outlineLvl w:val="0"/>
              <w:rPr>
                <w:rFonts w:ascii="Times New Roman" w:hAnsi="Times New Roman"/>
                <w:b/>
                <w:sz w:val="28"/>
                <w:szCs w:val="28"/>
              </w:rPr>
            </w:pPr>
            <w:r w:rsidRPr="00616938">
              <w:rPr>
                <w:rFonts w:ascii="Times New Roman" w:hAnsi="Times New Roman"/>
                <w:b/>
                <w:sz w:val="28"/>
                <w:szCs w:val="28"/>
              </w:rPr>
              <w:t xml:space="preserve">Вариативные целевые ориентиры результатов воспитания, отражающие специфику специальности </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right="-425"/>
              <w:outlineLvl w:val="0"/>
              <w:rPr>
                <w:rFonts w:ascii="Times New Roman" w:hAnsi="Times New Roman"/>
                <w:b/>
                <w:sz w:val="28"/>
                <w:szCs w:val="28"/>
              </w:rPr>
            </w:pPr>
            <w:r w:rsidRPr="00616938">
              <w:rPr>
                <w:rFonts w:ascii="Times New Roman" w:hAnsi="Times New Roman"/>
                <w:b/>
                <w:sz w:val="28"/>
                <w:szCs w:val="28"/>
              </w:rPr>
              <w:t>Гражданское воспитание</w:t>
            </w:r>
          </w:p>
        </w:tc>
      </w:tr>
      <w:tr w:rsidR="00B06389" w:rsidRPr="00616938" w:rsidTr="0062529E">
        <w:trPr>
          <w:trHeight w:val="683"/>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2529E" w:rsidRDefault="0062529E" w:rsidP="0062529E">
            <w:pPr>
              <w:spacing w:line="240" w:lineRule="atLeast"/>
              <w:ind w:left="567" w:firstLine="851"/>
              <w:jc w:val="both"/>
              <w:rPr>
                <w:rFonts w:ascii="Times New Roman" w:eastAsia="Times New Roman" w:hAnsi="Times New Roman" w:cs="Times New Roman"/>
                <w:sz w:val="28"/>
                <w:szCs w:val="28"/>
              </w:rPr>
            </w:pPr>
            <w:r>
              <w:rPr>
                <w:rFonts w:ascii="Times New Roman" w:hAnsi="Times New Roman"/>
                <w:bCs/>
                <w:sz w:val="28"/>
                <w:szCs w:val="28"/>
                <w:lang w:eastAsia="en-US"/>
              </w:rPr>
              <w:t xml:space="preserve">- </w:t>
            </w:r>
            <w:proofErr w:type="gramStart"/>
            <w:r w:rsidR="00B06389" w:rsidRPr="00616938">
              <w:rPr>
                <w:rFonts w:ascii="Times New Roman" w:hAnsi="Times New Roman"/>
                <w:bCs/>
                <w:sz w:val="28"/>
                <w:szCs w:val="28"/>
                <w:lang w:eastAsia="en-US"/>
              </w:rPr>
              <w:t>понимающий</w:t>
            </w:r>
            <w:proofErr w:type="gramEnd"/>
            <w:r w:rsidR="00B06389" w:rsidRPr="00616938">
              <w:rPr>
                <w:rFonts w:ascii="Times New Roman" w:hAnsi="Times New Roman"/>
                <w:bCs/>
                <w:sz w:val="28"/>
                <w:szCs w:val="28"/>
                <w:lang w:eastAsia="en-US"/>
              </w:rPr>
              <w:t xml:space="preserve"> профессиональное значение отрасли, </w:t>
            </w:r>
            <w:r w:rsidR="00B06389">
              <w:rPr>
                <w:rFonts w:ascii="Times New Roman" w:hAnsi="Times New Roman"/>
                <w:bCs/>
                <w:iCs/>
                <w:sz w:val="28"/>
                <w:szCs w:val="28"/>
                <w:lang w:eastAsia="en-US"/>
              </w:rPr>
              <w:t xml:space="preserve">специальности </w:t>
            </w:r>
            <w:r w:rsidRPr="00B06389">
              <w:rPr>
                <w:rFonts w:ascii="Times New Roman" w:eastAsia="Times New Roman" w:hAnsi="Times New Roman" w:cs="Times New Roman"/>
                <w:sz w:val="28"/>
                <w:szCs w:val="28"/>
              </w:rPr>
              <w:t>15.02.16 «Технология машиностроения»</w:t>
            </w:r>
            <w:r>
              <w:rPr>
                <w:rFonts w:ascii="Times New Roman" w:eastAsia="Times New Roman" w:hAnsi="Times New Roman" w:cs="Times New Roman"/>
                <w:sz w:val="28"/>
                <w:szCs w:val="28"/>
              </w:rPr>
              <w:t xml:space="preserve"> </w:t>
            </w:r>
            <w:r w:rsidR="00B06389" w:rsidRPr="00616938">
              <w:rPr>
                <w:rFonts w:ascii="Times New Roman" w:hAnsi="Times New Roman"/>
                <w:bCs/>
                <w:sz w:val="28"/>
                <w:szCs w:val="28"/>
                <w:lang w:eastAsia="en-US"/>
              </w:rPr>
              <w:t xml:space="preserve">для социально-экономического и научно-технологического развития страны; </w:t>
            </w:r>
          </w:p>
        </w:tc>
      </w:tr>
      <w:tr w:rsidR="00B06389" w:rsidRPr="00616938" w:rsidTr="0062529E">
        <w:trPr>
          <w:trHeight w:val="682"/>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616938">
              <w:rPr>
                <w:rFonts w:ascii="Times New Roman" w:hAnsi="Times New Roman"/>
                <w:bCs/>
                <w:sz w:val="28"/>
                <w:szCs w:val="28"/>
                <w:lang w:eastAsia="en-US"/>
              </w:rPr>
              <w:t xml:space="preserve">осознанно проявляющий гражданскую активность в социальной и экономической жизни </w:t>
            </w:r>
            <w:r w:rsidRPr="00616938">
              <w:rPr>
                <w:rFonts w:ascii="Times New Roman" w:hAnsi="Times New Roman"/>
                <w:bCs/>
                <w:iCs/>
                <w:sz w:val="28"/>
                <w:szCs w:val="28"/>
                <w:lang w:eastAsia="en-US"/>
              </w:rPr>
              <w:t xml:space="preserve">Республики Бурятия, </w:t>
            </w:r>
            <w:proofErr w:type="gramStart"/>
            <w:r w:rsidRPr="00616938">
              <w:rPr>
                <w:rFonts w:ascii="Times New Roman" w:hAnsi="Times New Roman"/>
                <w:bCs/>
                <w:iCs/>
                <w:sz w:val="28"/>
                <w:szCs w:val="28"/>
                <w:lang w:eastAsia="en-US"/>
              </w:rPr>
              <w:t>г</w:t>
            </w:r>
            <w:proofErr w:type="gramEnd"/>
            <w:r w:rsidRPr="00616938">
              <w:rPr>
                <w:rFonts w:ascii="Times New Roman" w:hAnsi="Times New Roman"/>
                <w:bCs/>
                <w:iCs/>
                <w:sz w:val="28"/>
                <w:szCs w:val="28"/>
                <w:lang w:eastAsia="en-US"/>
              </w:rPr>
              <w:t>. Улан-Удэ</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right="-425"/>
              <w:outlineLvl w:val="0"/>
              <w:rPr>
                <w:rFonts w:ascii="Times New Roman" w:hAnsi="Times New Roman"/>
                <w:b/>
                <w:bCs/>
                <w:sz w:val="28"/>
                <w:szCs w:val="28"/>
              </w:rPr>
            </w:pPr>
            <w:r w:rsidRPr="00616938">
              <w:rPr>
                <w:rFonts w:ascii="Times New Roman" w:hAnsi="Times New Roman"/>
                <w:b/>
                <w:sz w:val="28"/>
                <w:szCs w:val="28"/>
              </w:rPr>
              <w:t>Патриотическое воспитание</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sz w:val="28"/>
                <w:szCs w:val="28"/>
                <w:shd w:val="clear" w:color="auto" w:fill="FCFCFC"/>
              </w:rPr>
            </w:pPr>
            <w:r w:rsidRPr="00616938">
              <w:rPr>
                <w:rFonts w:ascii="Times New Roman" w:hAnsi="Times New Roman"/>
                <w:bCs/>
                <w:sz w:val="28"/>
                <w:szCs w:val="28"/>
                <w:lang w:eastAsia="en-US"/>
              </w:rPr>
              <w:t xml:space="preserve">осознанно </w:t>
            </w:r>
            <w:proofErr w:type="gramStart"/>
            <w:r w:rsidRPr="00616938">
              <w:rPr>
                <w:rFonts w:ascii="Times New Roman" w:hAnsi="Times New Roman"/>
                <w:bCs/>
                <w:sz w:val="28"/>
                <w:szCs w:val="28"/>
                <w:lang w:eastAsia="en-US"/>
              </w:rPr>
              <w:t>проявляющий</w:t>
            </w:r>
            <w:proofErr w:type="gramEnd"/>
            <w:r w:rsidRPr="00616938">
              <w:rPr>
                <w:rFonts w:ascii="Times New Roman" w:hAnsi="Times New Roman"/>
                <w:bCs/>
                <w:sz w:val="28"/>
                <w:szCs w:val="28"/>
                <w:lang w:eastAsia="en-US"/>
              </w:rPr>
              <w:t xml:space="preserve"> неравнодушное отношение к выбранной профессиональной деятельности, постоянно совершенствуется, профессионально растет, прославляя свою </w:t>
            </w:r>
            <w:r>
              <w:rPr>
                <w:rFonts w:ascii="Times New Roman" w:hAnsi="Times New Roman"/>
                <w:bCs/>
                <w:iCs/>
                <w:sz w:val="28"/>
                <w:szCs w:val="28"/>
                <w:lang w:eastAsia="en-US"/>
              </w:rPr>
              <w:t>профессию</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right="-425"/>
              <w:outlineLvl w:val="0"/>
              <w:rPr>
                <w:rFonts w:ascii="Times New Roman" w:hAnsi="Times New Roman"/>
                <w:b/>
                <w:sz w:val="28"/>
                <w:szCs w:val="28"/>
                <w:lang w:eastAsia="en-US"/>
              </w:rPr>
            </w:pPr>
            <w:r w:rsidRPr="00616938">
              <w:rPr>
                <w:rFonts w:ascii="Times New Roman" w:hAnsi="Times New Roman"/>
                <w:b/>
                <w:sz w:val="28"/>
                <w:szCs w:val="28"/>
              </w:rPr>
              <w:t>Духовно-нравственное воспитание</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right="28" w:firstLine="0"/>
              <w:jc w:val="both"/>
              <w:outlineLvl w:val="0"/>
              <w:rPr>
                <w:rFonts w:ascii="Times New Roman" w:hAnsi="Times New Roman"/>
                <w:sz w:val="28"/>
                <w:szCs w:val="28"/>
              </w:rPr>
            </w:pPr>
            <w:proofErr w:type="gramStart"/>
            <w:r w:rsidRPr="00616938">
              <w:rPr>
                <w:rFonts w:ascii="Times New Roman" w:hAnsi="Times New Roman"/>
                <w:bCs/>
                <w:sz w:val="28"/>
                <w:szCs w:val="28"/>
                <w:lang w:eastAsia="en-US"/>
              </w:rPr>
              <w:t>обладающий</w:t>
            </w:r>
            <w:proofErr w:type="gramEnd"/>
            <w:r w:rsidRPr="00616938">
              <w:rPr>
                <w:rFonts w:ascii="Times New Roman" w:hAnsi="Times New Roman"/>
                <w:bCs/>
                <w:sz w:val="28"/>
                <w:szCs w:val="28"/>
                <w:lang w:eastAsia="en-US"/>
              </w:rPr>
              <w:t xml:space="preserve"> сформированными представлениями о значении и ценности </w:t>
            </w:r>
            <w:r>
              <w:rPr>
                <w:rFonts w:ascii="Times New Roman" w:hAnsi="Times New Roman"/>
                <w:bCs/>
                <w:iCs/>
                <w:sz w:val="28"/>
                <w:szCs w:val="28"/>
                <w:lang w:eastAsia="en-US"/>
              </w:rPr>
              <w:t xml:space="preserve"> специальности </w:t>
            </w:r>
            <w:r w:rsidR="00DD08B0" w:rsidRPr="00B06389">
              <w:rPr>
                <w:rFonts w:ascii="Times New Roman" w:eastAsia="Times New Roman" w:hAnsi="Times New Roman" w:cs="Times New Roman"/>
                <w:sz w:val="28"/>
                <w:szCs w:val="28"/>
              </w:rPr>
              <w:t>15.02.16 «Технология машиностроения»</w:t>
            </w:r>
            <w:r w:rsidR="00DD08B0">
              <w:rPr>
                <w:rFonts w:ascii="Times New Roman" w:eastAsia="Times New Roman" w:hAnsi="Times New Roman" w:cs="Times New Roman"/>
                <w:sz w:val="28"/>
                <w:szCs w:val="28"/>
              </w:rPr>
              <w:t xml:space="preserve"> </w:t>
            </w:r>
            <w:r w:rsidRPr="00616938">
              <w:rPr>
                <w:rFonts w:ascii="Times New Roman" w:hAnsi="Times New Roman"/>
                <w:bCs/>
                <w:sz w:val="28"/>
                <w:szCs w:val="28"/>
                <w:lang w:eastAsia="en-US"/>
              </w:rPr>
              <w:t>знающий и соблюдающий правила и нормы профессиональной этики</w:t>
            </w:r>
            <w:r w:rsidRPr="00616938">
              <w:rPr>
                <w:rFonts w:ascii="Times New Roman" w:hAnsi="Times New Roman"/>
                <w:bCs/>
                <w:iCs/>
                <w:sz w:val="28"/>
                <w:szCs w:val="28"/>
                <w:lang w:eastAsia="en-US"/>
              </w:rPr>
              <w:t>;</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right="-425"/>
              <w:outlineLvl w:val="0"/>
              <w:rPr>
                <w:rFonts w:ascii="Times New Roman" w:hAnsi="Times New Roman"/>
                <w:b/>
                <w:sz w:val="28"/>
                <w:szCs w:val="28"/>
              </w:rPr>
            </w:pPr>
            <w:r w:rsidRPr="00616938">
              <w:rPr>
                <w:rFonts w:ascii="Times New Roman" w:hAnsi="Times New Roman"/>
                <w:b/>
                <w:sz w:val="28"/>
                <w:szCs w:val="28"/>
              </w:rPr>
              <w:t>Эстетическое воспитание</w:t>
            </w:r>
          </w:p>
        </w:tc>
      </w:tr>
      <w:tr w:rsidR="00B06389" w:rsidRPr="00616938" w:rsidTr="0062529E">
        <w:trPr>
          <w:trHeight w:val="758"/>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right="28" w:firstLine="0"/>
              <w:jc w:val="both"/>
              <w:outlineLvl w:val="0"/>
              <w:rPr>
                <w:rFonts w:ascii="Times New Roman" w:hAnsi="Times New Roman"/>
                <w:sz w:val="28"/>
                <w:szCs w:val="28"/>
                <w:shd w:val="clear" w:color="auto" w:fill="FFFFFF"/>
              </w:rPr>
            </w:pPr>
            <w:proofErr w:type="gramStart"/>
            <w:r w:rsidRPr="00616938">
              <w:rPr>
                <w:rFonts w:ascii="Times New Roman" w:hAnsi="Times New Roman"/>
                <w:bCs/>
                <w:sz w:val="28"/>
                <w:szCs w:val="28"/>
                <w:lang w:eastAsia="en-US"/>
              </w:rPr>
              <w:t>демонстрирующий</w:t>
            </w:r>
            <w:proofErr w:type="gramEnd"/>
            <w:r w:rsidRPr="00616938">
              <w:rPr>
                <w:rFonts w:ascii="Times New Roman" w:hAnsi="Times New Roman"/>
                <w:bCs/>
                <w:sz w:val="28"/>
                <w:szCs w:val="28"/>
                <w:lang w:eastAsia="en-US"/>
              </w:rPr>
              <w:t xml:space="preserve"> знания эстетических правил и норм в профессиональной культуре </w:t>
            </w:r>
            <w:r>
              <w:rPr>
                <w:rFonts w:ascii="Times New Roman" w:hAnsi="Times New Roman"/>
                <w:bCs/>
                <w:iCs/>
                <w:sz w:val="28"/>
                <w:szCs w:val="28"/>
                <w:lang w:eastAsia="en-US"/>
              </w:rPr>
              <w:t xml:space="preserve"> </w:t>
            </w:r>
          </w:p>
        </w:tc>
      </w:tr>
      <w:tr w:rsidR="00B06389" w:rsidRPr="00616938" w:rsidTr="0062529E">
        <w:trPr>
          <w:trHeight w:val="757"/>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bCs/>
                <w:sz w:val="28"/>
                <w:szCs w:val="28"/>
                <w:lang w:eastAsia="en-US"/>
              </w:rPr>
            </w:pPr>
            <w:proofErr w:type="gramStart"/>
            <w:r w:rsidRPr="00616938">
              <w:rPr>
                <w:rFonts w:ascii="Times New Roman" w:hAnsi="Times New Roman"/>
                <w:bCs/>
                <w:sz w:val="28"/>
                <w:szCs w:val="28"/>
                <w:lang w:eastAsia="en-US"/>
              </w:rPr>
              <w:t>использующий возможности художественной и творческой деятельности в целях саморазвития и реализации творческих способностей, в том числе в профессиональной деятельности</w:t>
            </w:r>
            <w:r w:rsidRPr="00616938">
              <w:rPr>
                <w:rFonts w:ascii="Times New Roman" w:hAnsi="Times New Roman"/>
                <w:bCs/>
                <w:iCs/>
                <w:sz w:val="28"/>
                <w:szCs w:val="28"/>
                <w:lang w:eastAsia="en-US"/>
              </w:rPr>
              <w:t>;</w:t>
            </w:r>
            <w:proofErr w:type="gramEnd"/>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outlineLvl w:val="0"/>
              <w:rPr>
                <w:rFonts w:ascii="Times New Roman" w:hAnsi="Times New Roman"/>
                <w:b/>
                <w:sz w:val="28"/>
                <w:szCs w:val="28"/>
              </w:rPr>
            </w:pPr>
            <w:r w:rsidRPr="00616938">
              <w:rPr>
                <w:rFonts w:ascii="Times New Roman" w:hAnsi="Times New Roman"/>
                <w:b/>
                <w:sz w:val="28"/>
                <w:szCs w:val="28"/>
              </w:rPr>
              <w:t>Физическое воспитание, формирование культуры здоровья и эмоционального благополучия</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bCs/>
                <w:sz w:val="28"/>
                <w:szCs w:val="28"/>
                <w:lang w:eastAsia="en-US"/>
              </w:rPr>
            </w:pPr>
            <w:proofErr w:type="gramStart"/>
            <w:r w:rsidRPr="00616938">
              <w:rPr>
                <w:rFonts w:ascii="Times New Roman" w:hAnsi="Times New Roman"/>
                <w:bCs/>
                <w:sz w:val="28"/>
                <w:szCs w:val="28"/>
                <w:lang w:eastAsia="en-US"/>
              </w:rPr>
              <w:t>демонстрирующий</w:t>
            </w:r>
            <w:proofErr w:type="gramEnd"/>
            <w:r w:rsidRPr="00616938">
              <w:rPr>
                <w:rFonts w:ascii="Times New Roman" w:hAnsi="Times New Roman"/>
                <w:bCs/>
                <w:sz w:val="28"/>
                <w:szCs w:val="28"/>
                <w:lang w:eastAsia="en-US"/>
              </w:rPr>
              <w:t xml:space="preserve"> физическую подготовленность и физическое развитие в соответствии с требованиями будущей профессиональной деятельности </w:t>
            </w:r>
            <w:r>
              <w:rPr>
                <w:rFonts w:ascii="Times New Roman" w:hAnsi="Times New Roman"/>
                <w:bCs/>
                <w:iCs/>
                <w:sz w:val="28"/>
                <w:szCs w:val="28"/>
                <w:lang w:eastAsia="en-US"/>
              </w:rPr>
              <w:t xml:space="preserve"> 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right="-425"/>
              <w:outlineLvl w:val="0"/>
              <w:rPr>
                <w:rFonts w:ascii="Times New Roman" w:hAnsi="Times New Roman"/>
                <w:b/>
                <w:sz w:val="28"/>
                <w:szCs w:val="28"/>
                <w:lang w:eastAsia="en-US"/>
              </w:rPr>
            </w:pPr>
            <w:r w:rsidRPr="00616938">
              <w:rPr>
                <w:rFonts w:ascii="Times New Roman" w:hAnsi="Times New Roman"/>
                <w:b/>
                <w:sz w:val="28"/>
                <w:szCs w:val="28"/>
              </w:rPr>
              <w:t>Профессионально-трудовое воспитание</w:t>
            </w:r>
          </w:p>
        </w:tc>
      </w:tr>
      <w:tr w:rsidR="00B06389" w:rsidRPr="00616938" w:rsidTr="0062529E">
        <w:trPr>
          <w:trHeight w:val="975"/>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bCs/>
                <w:sz w:val="28"/>
                <w:szCs w:val="28"/>
                <w:lang w:eastAsia="en-US"/>
              </w:rPr>
            </w:pPr>
            <w:proofErr w:type="gramStart"/>
            <w:r w:rsidRPr="00616938">
              <w:rPr>
                <w:rFonts w:ascii="Times New Roman" w:hAnsi="Times New Roman"/>
                <w:bCs/>
                <w:sz w:val="28"/>
                <w:szCs w:val="28"/>
                <w:lang w:eastAsia="en-US"/>
              </w:rPr>
              <w:lastRenderedPageBreak/>
              <w:t>применяющий</w:t>
            </w:r>
            <w:proofErr w:type="gramEnd"/>
            <w:r w:rsidRPr="00616938">
              <w:rPr>
                <w:rFonts w:ascii="Times New Roman" w:hAnsi="Times New Roman"/>
                <w:bCs/>
                <w:sz w:val="28"/>
                <w:szCs w:val="28"/>
                <w:lang w:eastAsia="en-US"/>
              </w:rPr>
              <w:t xml:space="preserve"> знания о нормах выбранной </w:t>
            </w:r>
            <w:r>
              <w:rPr>
                <w:rFonts w:ascii="Times New Roman" w:hAnsi="Times New Roman"/>
                <w:bCs/>
                <w:iCs/>
                <w:sz w:val="28"/>
                <w:szCs w:val="28"/>
                <w:lang w:eastAsia="en-US"/>
              </w:rPr>
              <w:t xml:space="preserve"> специальности  </w:t>
            </w:r>
            <w:r w:rsidR="00DD08B0" w:rsidRPr="00B06389">
              <w:rPr>
                <w:rFonts w:ascii="Times New Roman" w:eastAsia="Times New Roman" w:hAnsi="Times New Roman" w:cs="Times New Roman"/>
                <w:sz w:val="28"/>
                <w:szCs w:val="28"/>
              </w:rPr>
              <w:t>15.02.16 «Технология машиностроения»</w:t>
            </w:r>
            <w:r w:rsidR="00DD08B0">
              <w:rPr>
                <w:rFonts w:ascii="Times New Roman" w:eastAsia="Times New Roman" w:hAnsi="Times New Roman" w:cs="Times New Roman"/>
                <w:sz w:val="28"/>
                <w:szCs w:val="28"/>
              </w:rPr>
              <w:t xml:space="preserve"> </w:t>
            </w:r>
            <w:r w:rsidRPr="00616938">
              <w:rPr>
                <w:rFonts w:ascii="Times New Roman" w:hAnsi="Times New Roman"/>
                <w:bCs/>
                <w:sz w:val="28"/>
                <w:szCs w:val="28"/>
                <w:lang w:eastAsia="en-US"/>
              </w:rPr>
              <w:t>всех ее требований и выражающий готовность реально участвовать в профессиональной деятельности в соответствии с нормативно-ценностной системой;</w:t>
            </w:r>
          </w:p>
        </w:tc>
      </w:tr>
      <w:tr w:rsidR="00B06389" w:rsidRPr="00616938" w:rsidTr="0062529E">
        <w:trPr>
          <w:trHeight w:val="317"/>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bCs/>
                <w:sz w:val="28"/>
                <w:szCs w:val="28"/>
                <w:lang w:eastAsia="en-US"/>
              </w:rPr>
            </w:pPr>
            <w:proofErr w:type="gramStart"/>
            <w:r w:rsidRPr="00616938">
              <w:rPr>
                <w:rFonts w:ascii="Times New Roman" w:hAnsi="Times New Roman"/>
                <w:bCs/>
                <w:sz w:val="28"/>
                <w:szCs w:val="28"/>
                <w:lang w:eastAsia="en-US"/>
              </w:rPr>
              <w:t>готовый</w:t>
            </w:r>
            <w:proofErr w:type="gramEnd"/>
            <w:r w:rsidRPr="00616938">
              <w:rPr>
                <w:rFonts w:ascii="Times New Roman" w:hAnsi="Times New Roman"/>
                <w:bCs/>
                <w:sz w:val="28"/>
                <w:szCs w:val="28"/>
                <w:lang w:eastAsia="en-US"/>
              </w:rPr>
              <w:t xml:space="preserve"> к освоению новых компетенций в профессиональной отрасли;</w:t>
            </w:r>
          </w:p>
        </w:tc>
      </w:tr>
      <w:tr w:rsidR="00B06389" w:rsidRPr="00616938" w:rsidTr="0062529E">
        <w:trPr>
          <w:trHeight w:val="975"/>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right="28" w:firstLine="0"/>
              <w:jc w:val="both"/>
              <w:outlineLvl w:val="0"/>
              <w:rPr>
                <w:rFonts w:ascii="Times New Roman" w:hAnsi="Times New Roman"/>
                <w:sz w:val="28"/>
                <w:szCs w:val="28"/>
              </w:rPr>
            </w:pPr>
            <w:proofErr w:type="gramStart"/>
            <w:r w:rsidRPr="00616938">
              <w:rPr>
                <w:rFonts w:ascii="Times New Roman" w:hAnsi="Times New Roman"/>
                <w:sz w:val="28"/>
                <w:szCs w:val="28"/>
              </w:rPr>
              <w:t>обладающий</w:t>
            </w:r>
            <w:proofErr w:type="gramEnd"/>
            <w:r w:rsidRPr="00616938">
              <w:rPr>
                <w:rFonts w:ascii="Times New Roman" w:hAnsi="Times New Roman"/>
                <w:sz w:val="28"/>
                <w:szCs w:val="28"/>
              </w:rPr>
              <w:t xml:space="preserve"> опытом проектирования образовательного процесса на основе стандартов и сопутствующей документации, с учётом особенностей развития обучающихся;</w:t>
            </w:r>
          </w:p>
        </w:tc>
      </w:tr>
      <w:tr w:rsidR="00B06389" w:rsidRPr="00616938" w:rsidTr="0062529E">
        <w:trPr>
          <w:trHeight w:val="615"/>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sz w:val="28"/>
                <w:szCs w:val="28"/>
              </w:rPr>
            </w:pPr>
            <w:proofErr w:type="gramStart"/>
            <w:r w:rsidRPr="00616938">
              <w:rPr>
                <w:rFonts w:ascii="Times New Roman" w:hAnsi="Times New Roman"/>
                <w:sz w:val="28"/>
                <w:szCs w:val="28"/>
              </w:rPr>
              <w:t xml:space="preserve">обладающий навыками работы в сфере информационных технологий, в том числе, </w:t>
            </w:r>
            <w:proofErr w:type="spellStart"/>
            <w:r w:rsidRPr="00616938">
              <w:rPr>
                <w:rFonts w:ascii="Times New Roman" w:hAnsi="Times New Roman"/>
                <w:sz w:val="28"/>
                <w:szCs w:val="28"/>
              </w:rPr>
              <w:t>интерактивных\мультимедийных</w:t>
            </w:r>
            <w:proofErr w:type="spellEnd"/>
            <w:r w:rsidRPr="00616938">
              <w:rPr>
                <w:rFonts w:ascii="Times New Roman" w:hAnsi="Times New Roman"/>
                <w:sz w:val="28"/>
                <w:szCs w:val="28"/>
              </w:rPr>
              <w:t xml:space="preserve"> технологий;</w:t>
            </w:r>
            <w:proofErr w:type="gramEnd"/>
          </w:p>
        </w:tc>
      </w:tr>
      <w:tr w:rsidR="00B06389" w:rsidRPr="00616938" w:rsidTr="0062529E">
        <w:trPr>
          <w:trHeight w:val="975"/>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bCs/>
                <w:sz w:val="28"/>
                <w:szCs w:val="28"/>
                <w:lang w:eastAsia="en-US"/>
              </w:rPr>
            </w:pPr>
            <w:proofErr w:type="gramStart"/>
            <w:r w:rsidRPr="00616938">
              <w:rPr>
                <w:rFonts w:ascii="Times New Roman" w:hAnsi="Times New Roman"/>
                <w:sz w:val="28"/>
                <w:szCs w:val="28"/>
              </w:rPr>
              <w:t>обладающий</w:t>
            </w:r>
            <w:proofErr w:type="gramEnd"/>
            <w:r w:rsidRPr="00616938">
              <w:rPr>
                <w:rFonts w:ascii="Times New Roman" w:hAnsi="Times New Roman"/>
                <w:sz w:val="28"/>
                <w:szCs w:val="28"/>
              </w:rPr>
              <w:t xml:space="preserve"> опытом учета,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w:t>
            </w:r>
            <w:r>
              <w:rPr>
                <w:rFonts w:ascii="Times New Roman" w:hAnsi="Times New Roman"/>
                <w:bCs/>
                <w:iCs/>
                <w:sz w:val="28"/>
                <w:szCs w:val="28"/>
                <w:lang w:eastAsia="en-US"/>
              </w:rPr>
              <w:t xml:space="preserve"> специальности </w:t>
            </w:r>
            <w:r w:rsidR="00DD08B0" w:rsidRPr="00B06389">
              <w:rPr>
                <w:rFonts w:ascii="Times New Roman" w:eastAsia="Times New Roman" w:hAnsi="Times New Roman" w:cs="Times New Roman"/>
                <w:sz w:val="28"/>
                <w:szCs w:val="28"/>
              </w:rPr>
              <w:t>15.02.16 «Технология машиностроения»</w:t>
            </w:r>
            <w:r w:rsidR="00DD08B0">
              <w:rPr>
                <w:rFonts w:ascii="Times New Roman" w:eastAsia="Times New Roman" w:hAnsi="Times New Roman" w:cs="Times New Roman"/>
                <w:sz w:val="28"/>
                <w:szCs w:val="28"/>
              </w:rPr>
              <w:t>;</w:t>
            </w:r>
          </w:p>
        </w:tc>
      </w:tr>
      <w:tr w:rsidR="00B06389" w:rsidRPr="00616938" w:rsidTr="0062529E">
        <w:trPr>
          <w:trHeight w:val="975"/>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sz w:val="28"/>
                <w:szCs w:val="28"/>
              </w:rPr>
            </w:pPr>
            <w:r w:rsidRPr="00616938">
              <w:rPr>
                <w:rFonts w:ascii="Times New Roman" w:hAnsi="Times New Roman"/>
                <w:bCs/>
                <w:sz w:val="28"/>
                <w:szCs w:val="28"/>
                <w:lang w:eastAsia="en-US"/>
              </w:rPr>
              <w:t>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 в том числе, компенсирующего и коррекционно-развивающего образования;</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right="-425"/>
              <w:outlineLvl w:val="0"/>
              <w:rPr>
                <w:rFonts w:ascii="Times New Roman" w:hAnsi="Times New Roman"/>
                <w:bCs/>
                <w:sz w:val="28"/>
                <w:szCs w:val="28"/>
                <w:lang w:eastAsia="en-US"/>
              </w:rPr>
            </w:pPr>
            <w:r w:rsidRPr="00616938">
              <w:rPr>
                <w:rFonts w:ascii="Times New Roman" w:hAnsi="Times New Roman"/>
                <w:b/>
                <w:sz w:val="28"/>
                <w:szCs w:val="28"/>
              </w:rPr>
              <w:t>Экологическое воспитание</w:t>
            </w:r>
          </w:p>
        </w:tc>
      </w:tr>
      <w:tr w:rsidR="00B06389" w:rsidRPr="00616938" w:rsidTr="0062529E">
        <w:trPr>
          <w:trHeight w:val="756"/>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616938">
              <w:rPr>
                <w:rFonts w:ascii="Times New Roman" w:hAnsi="Times New Roman"/>
                <w:bCs/>
                <w:sz w:val="28"/>
                <w:szCs w:val="28"/>
                <w:lang w:eastAsia="en-US"/>
              </w:rPr>
              <w:t xml:space="preserve">ответственно </w:t>
            </w:r>
            <w:proofErr w:type="gramStart"/>
            <w:r w:rsidRPr="00616938">
              <w:rPr>
                <w:rFonts w:ascii="Times New Roman" w:hAnsi="Times New Roman"/>
                <w:bCs/>
                <w:sz w:val="28"/>
                <w:szCs w:val="28"/>
                <w:lang w:eastAsia="en-US"/>
              </w:rPr>
              <w:t>подходящий</w:t>
            </w:r>
            <w:proofErr w:type="gramEnd"/>
            <w:r w:rsidRPr="00616938">
              <w:rPr>
                <w:rFonts w:ascii="Times New Roman" w:hAnsi="Times New Roman"/>
                <w:bCs/>
                <w:sz w:val="28"/>
                <w:szCs w:val="28"/>
                <w:lang w:eastAsia="en-US"/>
              </w:rPr>
              <w:t xml:space="preserve"> к рациональному потреблению энергии, воды и других природных ресурсов в жизни в рамках обучения и профессиональной деятельности;</w:t>
            </w:r>
          </w:p>
        </w:tc>
      </w:tr>
      <w:tr w:rsidR="00B06389" w:rsidRPr="00616938" w:rsidTr="0062529E">
        <w:trPr>
          <w:trHeight w:val="847"/>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right="28" w:firstLine="0"/>
              <w:jc w:val="both"/>
              <w:outlineLvl w:val="0"/>
              <w:rPr>
                <w:rFonts w:ascii="Times New Roman" w:hAnsi="Times New Roman"/>
                <w:bCs/>
                <w:sz w:val="28"/>
                <w:szCs w:val="28"/>
                <w:lang w:eastAsia="en-US"/>
              </w:rPr>
            </w:pPr>
            <w:proofErr w:type="gramStart"/>
            <w:r w:rsidRPr="00616938">
              <w:rPr>
                <w:rFonts w:ascii="Times New Roman" w:hAnsi="Times New Roman"/>
                <w:bCs/>
                <w:sz w:val="28"/>
                <w:szCs w:val="28"/>
                <w:lang w:eastAsia="en-US"/>
              </w:rPr>
              <w:t>понимающий</w:t>
            </w:r>
            <w:proofErr w:type="gramEnd"/>
            <w:r w:rsidRPr="00616938">
              <w:rPr>
                <w:rFonts w:ascii="Times New Roman" w:hAnsi="Times New Roman"/>
                <w:bCs/>
                <w:sz w:val="28"/>
                <w:szCs w:val="28"/>
                <w:lang w:eastAsia="en-US"/>
              </w:rPr>
              <w:t xml:space="preserve"> основы экологической культуры в профессиональной деятельности, обеспечивающей ответственное отношение к окружающей социально-природной, производственной среде и здоровью</w:t>
            </w:r>
            <w:r w:rsidRPr="00616938">
              <w:rPr>
                <w:rFonts w:ascii="Times New Roman" w:hAnsi="Times New Roman"/>
                <w:bCs/>
                <w:iCs/>
                <w:sz w:val="28"/>
                <w:szCs w:val="28"/>
                <w:lang w:eastAsia="en-US"/>
              </w:rPr>
              <w:t>;</w:t>
            </w:r>
          </w:p>
        </w:tc>
      </w:tr>
      <w:tr w:rsidR="00B06389" w:rsidRPr="00616938" w:rsidTr="0062529E">
        <w:trPr>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right="-425"/>
              <w:outlineLvl w:val="0"/>
              <w:rPr>
                <w:rFonts w:ascii="Times New Roman" w:hAnsi="Times New Roman"/>
                <w:bCs/>
                <w:sz w:val="28"/>
                <w:szCs w:val="28"/>
                <w:lang w:eastAsia="en-US"/>
              </w:rPr>
            </w:pPr>
            <w:r w:rsidRPr="00616938">
              <w:rPr>
                <w:rFonts w:ascii="Times New Roman" w:hAnsi="Times New Roman"/>
                <w:b/>
                <w:sz w:val="28"/>
                <w:szCs w:val="28"/>
              </w:rPr>
              <w:t>Ценности научного познания</w:t>
            </w:r>
          </w:p>
        </w:tc>
      </w:tr>
      <w:tr w:rsidR="00B06389" w:rsidRPr="00616938" w:rsidTr="0062529E">
        <w:trPr>
          <w:trHeight w:val="955"/>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right="28" w:firstLine="0"/>
              <w:jc w:val="both"/>
              <w:outlineLvl w:val="0"/>
              <w:rPr>
                <w:rFonts w:ascii="Times New Roman" w:hAnsi="Times New Roman"/>
                <w:sz w:val="28"/>
                <w:szCs w:val="28"/>
              </w:rPr>
            </w:pPr>
            <w:r w:rsidRPr="00616938">
              <w:rPr>
                <w:rFonts w:ascii="Times New Roman" w:hAnsi="Times New Roman"/>
                <w:bCs/>
                <w:sz w:val="28"/>
                <w:szCs w:val="28"/>
                <w:lang w:eastAsia="en-US"/>
              </w:rPr>
              <w:t xml:space="preserve">обладающий опытом участия в научных, научно-исследовательских проектах, мероприятиях, конкурсах в рамках профессиональной направленности </w:t>
            </w:r>
            <w:r>
              <w:rPr>
                <w:rFonts w:ascii="Times New Roman" w:hAnsi="Times New Roman"/>
                <w:bCs/>
                <w:iCs/>
                <w:sz w:val="28"/>
                <w:szCs w:val="28"/>
                <w:lang w:eastAsia="en-US"/>
              </w:rPr>
              <w:t xml:space="preserve"> специальности </w:t>
            </w:r>
            <w:r w:rsidR="00DD08B0" w:rsidRPr="00B06389">
              <w:rPr>
                <w:rFonts w:ascii="Times New Roman" w:eastAsia="Times New Roman" w:hAnsi="Times New Roman" w:cs="Times New Roman"/>
                <w:sz w:val="28"/>
                <w:szCs w:val="28"/>
              </w:rPr>
              <w:t>15.02.16 «Технология машиностроения»</w:t>
            </w:r>
            <w:proofErr w:type="gramStart"/>
            <w:r w:rsidR="00DD08B0">
              <w:rPr>
                <w:rFonts w:ascii="Times New Roman" w:eastAsia="Times New Roman" w:hAnsi="Times New Roman" w:cs="Times New Roman"/>
                <w:sz w:val="28"/>
                <w:szCs w:val="28"/>
              </w:rPr>
              <w:t xml:space="preserve"> </w:t>
            </w:r>
            <w:r w:rsidRPr="00616938">
              <w:rPr>
                <w:rFonts w:ascii="Times New Roman" w:hAnsi="Times New Roman"/>
                <w:bCs/>
                <w:iCs/>
                <w:sz w:val="28"/>
                <w:szCs w:val="28"/>
                <w:lang w:eastAsia="en-US"/>
              </w:rPr>
              <w:t>;</w:t>
            </w:r>
            <w:proofErr w:type="gramEnd"/>
          </w:p>
        </w:tc>
      </w:tr>
      <w:tr w:rsidR="00B06389" w:rsidRPr="00616938" w:rsidTr="0062529E">
        <w:trPr>
          <w:trHeight w:val="698"/>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hanging="284"/>
              <w:jc w:val="both"/>
              <w:outlineLvl w:val="0"/>
              <w:rPr>
                <w:rFonts w:ascii="Times New Roman" w:hAnsi="Times New Roman"/>
                <w:bCs/>
                <w:sz w:val="28"/>
                <w:szCs w:val="28"/>
                <w:lang w:eastAsia="en-US"/>
              </w:rPr>
            </w:pPr>
            <w:r>
              <w:rPr>
                <w:rFonts w:ascii="Times New Roman" w:hAnsi="Times New Roman"/>
                <w:bCs/>
                <w:sz w:val="28"/>
                <w:szCs w:val="28"/>
                <w:lang w:eastAsia="en-US"/>
              </w:rPr>
              <w:t xml:space="preserve">- </w:t>
            </w:r>
            <w:r w:rsidRPr="00616938">
              <w:rPr>
                <w:rFonts w:ascii="Times New Roman" w:hAnsi="Times New Roman"/>
                <w:bCs/>
                <w:sz w:val="28"/>
                <w:szCs w:val="28"/>
                <w:lang w:eastAsia="en-US"/>
              </w:rPr>
              <w:t>обладающий знаниями в области</w:t>
            </w:r>
            <w:r>
              <w:rPr>
                <w:rFonts w:ascii="Times New Roman" w:hAnsi="Times New Roman"/>
                <w:bCs/>
                <w:sz w:val="28"/>
                <w:szCs w:val="28"/>
                <w:lang w:eastAsia="en-US"/>
              </w:rPr>
              <w:t xml:space="preserve"> </w:t>
            </w:r>
            <w:r w:rsidRPr="00616938">
              <w:rPr>
                <w:rFonts w:ascii="Times New Roman" w:hAnsi="Times New Roman"/>
                <w:bCs/>
                <w:sz w:val="28"/>
                <w:szCs w:val="28"/>
                <w:lang w:eastAsia="en-US"/>
              </w:rPr>
              <w:t>истории, теории, закономерностей и принципов построения и функционирования образовательных систем, основных психологических по</w:t>
            </w:r>
            <w:r>
              <w:rPr>
                <w:rFonts w:ascii="Times New Roman" w:hAnsi="Times New Roman"/>
                <w:bCs/>
                <w:sz w:val="28"/>
                <w:szCs w:val="28"/>
                <w:lang w:eastAsia="en-US"/>
              </w:rPr>
              <w:t xml:space="preserve">дходов: культурно-исторический </w:t>
            </w:r>
            <w:r w:rsidRPr="00616938">
              <w:rPr>
                <w:rFonts w:ascii="Times New Roman" w:hAnsi="Times New Roman"/>
                <w:bCs/>
                <w:sz w:val="28"/>
                <w:szCs w:val="28"/>
                <w:lang w:eastAsia="en-US"/>
              </w:rPr>
              <w:t>и развивающий, способы их применения в процессе преподавания;</w:t>
            </w:r>
          </w:p>
        </w:tc>
      </w:tr>
      <w:tr w:rsidR="00B06389" w:rsidRPr="00616938" w:rsidTr="0062529E">
        <w:trPr>
          <w:trHeight w:val="698"/>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spacing w:after="0"/>
              <w:ind w:left="567"/>
              <w:jc w:val="both"/>
              <w:outlineLvl w:val="0"/>
              <w:rPr>
                <w:rFonts w:ascii="Times New Roman" w:hAnsi="Times New Roman"/>
                <w:bCs/>
                <w:sz w:val="28"/>
                <w:szCs w:val="28"/>
                <w:lang w:eastAsia="en-US"/>
              </w:rPr>
            </w:pPr>
            <w:proofErr w:type="gramStart"/>
            <w:r>
              <w:rPr>
                <w:rFonts w:ascii="Times New Roman" w:hAnsi="Times New Roman"/>
                <w:bCs/>
                <w:sz w:val="28"/>
                <w:szCs w:val="28"/>
                <w:lang w:eastAsia="en-US"/>
              </w:rPr>
              <w:softHyphen/>
              <w:t xml:space="preserve">- </w:t>
            </w:r>
            <w:r w:rsidRPr="00616938">
              <w:rPr>
                <w:rFonts w:ascii="Times New Roman" w:hAnsi="Times New Roman"/>
                <w:bCs/>
                <w:sz w:val="28"/>
                <w:szCs w:val="28"/>
                <w:lang w:eastAsia="en-US"/>
              </w:rPr>
              <w:t xml:space="preserve">осваивающий и применяющий психолого-педагогические технологии (в том числе инклюзивные), необходимые для адресной работы с </w:t>
            </w:r>
            <w:r w:rsidRPr="00616938">
              <w:rPr>
                <w:rFonts w:ascii="Times New Roman" w:hAnsi="Times New Roman"/>
                <w:bCs/>
                <w:sz w:val="28"/>
                <w:szCs w:val="28"/>
                <w:lang w:eastAsia="en-US"/>
              </w:rPr>
              <w:lastRenderedPageBreak/>
              <w:t>различными контингентами обучающихся: одаренные, социально уязвимые, попавшие в трудные жизненные ситуации, мигранты, сироты, с ограниченными возможностями здоровья, с девиациями поведения, с зависимостью;</w:t>
            </w:r>
            <w:proofErr w:type="gramEnd"/>
          </w:p>
        </w:tc>
      </w:tr>
      <w:tr w:rsidR="00B06389" w:rsidRPr="00616938" w:rsidTr="0062529E">
        <w:trPr>
          <w:trHeight w:val="799"/>
          <w:jc w:val="right"/>
        </w:trPr>
        <w:tc>
          <w:tcPr>
            <w:tcW w:w="9345" w:type="dxa"/>
            <w:tcBorders>
              <w:top w:val="single" w:sz="4" w:space="0" w:color="000000"/>
              <w:left w:val="single" w:sz="4" w:space="0" w:color="000000"/>
              <w:bottom w:val="single" w:sz="4" w:space="0" w:color="000000"/>
              <w:right w:val="single" w:sz="4" w:space="0" w:color="000000"/>
            </w:tcBorders>
            <w:shd w:val="clear" w:color="auto" w:fill="auto"/>
          </w:tcPr>
          <w:p w:rsidR="00B06389" w:rsidRPr="00616938" w:rsidRDefault="00B06389" w:rsidP="0062529E">
            <w:pPr>
              <w:numPr>
                <w:ilvl w:val="0"/>
                <w:numId w:val="5"/>
              </w:numPr>
              <w:spacing w:after="0"/>
              <w:ind w:left="567" w:right="34" w:firstLine="0"/>
              <w:jc w:val="both"/>
              <w:outlineLvl w:val="0"/>
              <w:rPr>
                <w:rFonts w:ascii="Times New Roman" w:hAnsi="Times New Roman"/>
                <w:sz w:val="28"/>
                <w:szCs w:val="28"/>
              </w:rPr>
            </w:pPr>
            <w:proofErr w:type="gramStart"/>
            <w:r w:rsidRPr="00616938">
              <w:rPr>
                <w:rFonts w:ascii="Times New Roman" w:hAnsi="Times New Roman"/>
                <w:bCs/>
                <w:sz w:val="28"/>
                <w:szCs w:val="28"/>
                <w:lang w:eastAsia="en-US"/>
              </w:rPr>
              <w:lastRenderedPageBreak/>
              <w:t>проявляющий</w:t>
            </w:r>
            <w:proofErr w:type="gramEnd"/>
            <w:r w:rsidRPr="00616938">
              <w:rPr>
                <w:rFonts w:ascii="Times New Roman" w:hAnsi="Times New Roman"/>
                <w:bCs/>
                <w:sz w:val="28"/>
                <w:szCs w:val="28"/>
                <w:lang w:eastAsia="en-US"/>
              </w:rPr>
              <w:t xml:space="preserve"> сознательное отношение к непрерывному образованию как условию успешной профессиональной и общественной деятельности</w:t>
            </w:r>
            <w:r w:rsidRPr="00616938">
              <w:rPr>
                <w:rFonts w:ascii="Times New Roman" w:hAnsi="Times New Roman"/>
                <w:bCs/>
                <w:iCs/>
                <w:sz w:val="28"/>
                <w:szCs w:val="28"/>
                <w:lang w:eastAsia="en-US"/>
              </w:rPr>
              <w:t>;</w:t>
            </w:r>
          </w:p>
        </w:tc>
      </w:tr>
    </w:tbl>
    <w:p w:rsidR="00B06389" w:rsidRPr="006274CE" w:rsidRDefault="00B06389" w:rsidP="0062529E">
      <w:pPr>
        <w:spacing w:after="0" w:line="360" w:lineRule="auto"/>
        <w:ind w:left="567"/>
        <w:jc w:val="both"/>
        <w:rPr>
          <w:rFonts w:ascii="Times New Roman" w:hAnsi="Times New Roman"/>
          <w:sz w:val="28"/>
          <w:szCs w:val="28"/>
        </w:rPr>
      </w:pPr>
    </w:p>
    <w:p w:rsidR="00B06389" w:rsidRDefault="00B06389" w:rsidP="0062529E">
      <w:pPr>
        <w:spacing w:after="0" w:line="360" w:lineRule="auto"/>
        <w:ind w:left="567"/>
        <w:jc w:val="both"/>
        <w:rPr>
          <w:rFonts w:ascii="Times New Roman" w:hAnsi="Times New Roman"/>
          <w:sz w:val="28"/>
          <w:szCs w:val="28"/>
        </w:rPr>
      </w:pPr>
    </w:p>
    <w:p w:rsidR="00B06389" w:rsidRDefault="00B06389" w:rsidP="0062529E">
      <w:pPr>
        <w:ind w:left="567"/>
      </w:pPr>
    </w:p>
    <w:p w:rsidR="00B06389" w:rsidRDefault="00B06389" w:rsidP="0062529E">
      <w:pPr>
        <w:ind w:left="567"/>
      </w:pPr>
    </w:p>
    <w:p w:rsidR="00B06389" w:rsidRDefault="00B06389" w:rsidP="0062529E">
      <w:pPr>
        <w:ind w:left="567"/>
      </w:pPr>
    </w:p>
    <w:p w:rsidR="00B06389" w:rsidRDefault="00B06389" w:rsidP="0062529E">
      <w:pPr>
        <w:ind w:left="567"/>
      </w:pPr>
    </w:p>
    <w:p w:rsidR="00B06389" w:rsidRDefault="00B06389" w:rsidP="0062529E">
      <w:pPr>
        <w:ind w:left="567"/>
      </w:pPr>
    </w:p>
    <w:p w:rsidR="00B06389" w:rsidRDefault="00B06389" w:rsidP="0062529E">
      <w:pPr>
        <w:ind w:left="567"/>
      </w:pPr>
    </w:p>
    <w:p w:rsidR="00B06389" w:rsidRDefault="00B06389" w:rsidP="0062529E">
      <w:pPr>
        <w:ind w:left="567"/>
      </w:pPr>
    </w:p>
    <w:p w:rsidR="00B06389" w:rsidRDefault="00B06389" w:rsidP="0062529E">
      <w:pPr>
        <w:ind w:left="567"/>
      </w:pPr>
    </w:p>
    <w:p w:rsidR="00B06389" w:rsidRDefault="00B06389" w:rsidP="0062529E">
      <w:pPr>
        <w:ind w:left="567"/>
      </w:pPr>
    </w:p>
    <w:p w:rsidR="00B06389" w:rsidRPr="00616938" w:rsidRDefault="00B06389" w:rsidP="0062529E">
      <w:pPr>
        <w:keepNext/>
        <w:keepLines/>
        <w:pageBreakBefore/>
        <w:spacing w:after="0"/>
        <w:ind w:left="567" w:right="-425"/>
        <w:outlineLvl w:val="0"/>
        <w:rPr>
          <w:rFonts w:ascii="Times New Roman" w:hAnsi="Times New Roman"/>
          <w:b/>
          <w:sz w:val="28"/>
          <w:szCs w:val="28"/>
        </w:rPr>
      </w:pPr>
      <w:r w:rsidRPr="00616938">
        <w:rPr>
          <w:rFonts w:ascii="Times New Roman" w:hAnsi="Times New Roman"/>
          <w:b/>
          <w:sz w:val="28"/>
          <w:szCs w:val="28"/>
        </w:rPr>
        <w:lastRenderedPageBreak/>
        <w:t>РАЗДЕЛ 2. СОДЕРЖАТЕЛЬНЫЙ</w:t>
      </w:r>
    </w:p>
    <w:p w:rsidR="00B06389" w:rsidRPr="00DD08B0" w:rsidRDefault="00B06389" w:rsidP="00DD08B0">
      <w:pPr>
        <w:pStyle w:val="a3"/>
        <w:ind w:left="567"/>
        <w:jc w:val="center"/>
        <w:rPr>
          <w:rFonts w:ascii="Times New Roman" w:hAnsi="Times New Roman" w:cs="Times New Roman"/>
          <w:b/>
          <w:color w:val="auto"/>
          <w:sz w:val="28"/>
          <w:szCs w:val="28"/>
        </w:rPr>
      </w:pPr>
      <w:r w:rsidRPr="00DD08B0">
        <w:rPr>
          <w:rFonts w:ascii="Times New Roman" w:hAnsi="Times New Roman" w:cs="Times New Roman"/>
          <w:b/>
          <w:color w:val="auto"/>
          <w:sz w:val="28"/>
          <w:szCs w:val="28"/>
        </w:rPr>
        <w:t>2.1 Воспитательные модули: виды, формы, содержание воспитательной деятельности по профессии</w:t>
      </w:r>
      <w:r w:rsidR="00DD08B0">
        <w:rPr>
          <w:rFonts w:ascii="Times New Roman" w:hAnsi="Times New Roman" w:cs="Times New Roman"/>
          <w:b/>
          <w:color w:val="auto"/>
          <w:sz w:val="28"/>
          <w:szCs w:val="28"/>
        </w:rPr>
        <w:t xml:space="preserve"> </w:t>
      </w:r>
      <w:r w:rsidR="00DD08B0" w:rsidRPr="00DD08B0">
        <w:rPr>
          <w:rFonts w:ascii="Times New Roman" w:eastAsia="Times New Roman" w:hAnsi="Times New Roman" w:cs="Times New Roman"/>
          <w:b/>
          <w:color w:val="auto"/>
          <w:sz w:val="28"/>
          <w:szCs w:val="28"/>
        </w:rPr>
        <w:t>15.02.16 «Технология машиностроения»</w:t>
      </w:r>
    </w:p>
    <w:p w:rsidR="00B06389" w:rsidRPr="005B1E61" w:rsidRDefault="00B06389" w:rsidP="0062529E">
      <w:pPr>
        <w:keepNext/>
        <w:keepLines/>
        <w:spacing w:after="0"/>
        <w:ind w:left="567" w:right="-425"/>
        <w:outlineLvl w:val="0"/>
        <w:rPr>
          <w:rFonts w:ascii="Times New Roman" w:hAnsi="Times New Roman"/>
          <w:b/>
          <w:sz w:val="28"/>
          <w:szCs w:val="28"/>
        </w:rPr>
      </w:pPr>
      <w:r w:rsidRPr="005B1E61">
        <w:rPr>
          <w:rFonts w:ascii="Times New Roman" w:hAnsi="Times New Roman"/>
          <w:b/>
          <w:sz w:val="28"/>
          <w:szCs w:val="28"/>
        </w:rPr>
        <w:t xml:space="preserve">Модуль «Образовательная деятельность»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47"/>
      </w:tblGrid>
      <w:tr w:rsidR="00B06389" w:rsidRPr="005B1E61" w:rsidTr="0062529E">
        <w:trPr>
          <w:trHeight w:val="657"/>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5"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внедрение методик преподавания общеобразовательных дисциплин с учетом профессиональной направленности отрасли</w:t>
            </w:r>
            <w:r>
              <w:rPr>
                <w:rFonts w:ascii="Times New Roman" w:hAnsi="Times New Roman"/>
                <w:bCs/>
                <w:sz w:val="28"/>
                <w:szCs w:val="28"/>
                <w:lang w:eastAsia="en-US"/>
              </w:rPr>
              <w:t xml:space="preserve"> по </w:t>
            </w:r>
            <w:r w:rsidRPr="005B1E61">
              <w:rPr>
                <w:rFonts w:ascii="Times New Roman" w:hAnsi="Times New Roman"/>
                <w:bCs/>
                <w:sz w:val="28"/>
                <w:szCs w:val="28"/>
                <w:lang w:eastAsia="en-US"/>
              </w:rPr>
              <w:t>специальности;</w:t>
            </w:r>
          </w:p>
        </w:tc>
      </w:tr>
      <w:tr w:rsidR="00B06389" w:rsidRPr="005B1E61" w:rsidTr="0062529E">
        <w:trPr>
          <w:trHeight w:val="922"/>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включение в воспитательные взаимодействия методов, методик и технологий, которые связаны с изучением дисциплин и модулей образовательной программы, направленных на развитие личности обучающихся на основе воспитательных идеалов выбранной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5B1E61" w:rsidTr="0062529E">
        <w:trPr>
          <w:trHeight w:val="660"/>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организация практических занятий, направленных на приобретение опыта работы по</w:t>
            </w:r>
            <w:r>
              <w:rPr>
                <w:rFonts w:ascii="Times New Roman" w:hAnsi="Times New Roman"/>
                <w:bCs/>
                <w:iCs/>
                <w:sz w:val="28"/>
                <w:szCs w:val="28"/>
                <w:lang w:eastAsia="en-US"/>
              </w:rPr>
              <w:t xml:space="preserve"> 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5B1E61" w:rsidTr="0062529E">
        <w:trPr>
          <w:trHeight w:val="922"/>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sz w:val="28"/>
                <w:szCs w:val="28"/>
              </w:rPr>
            </w:pPr>
            <w:r w:rsidRPr="005B1E61">
              <w:rPr>
                <w:rFonts w:ascii="Times New Roman" w:hAnsi="Times New Roman"/>
                <w:bCs/>
                <w:sz w:val="28"/>
                <w:szCs w:val="28"/>
                <w:lang w:eastAsia="en-US"/>
              </w:rPr>
              <w:t xml:space="preserve">организация практических занятий по работе с современными информационными технологиями в области </w:t>
            </w:r>
            <w:r w:rsidRPr="005B1E61">
              <w:rPr>
                <w:rFonts w:ascii="Times New Roman" w:hAnsi="Times New Roman"/>
                <w:sz w:val="28"/>
                <w:szCs w:val="28"/>
              </w:rPr>
              <w:t>образования и педагогических наук</w:t>
            </w:r>
            <w:r w:rsidRPr="005B1E61">
              <w:rPr>
                <w:rFonts w:ascii="Times New Roman" w:hAnsi="Times New Roman"/>
                <w:bCs/>
                <w:iCs/>
                <w:sz w:val="28"/>
                <w:szCs w:val="28"/>
                <w:lang w:eastAsia="en-US"/>
              </w:rPr>
              <w:t>;</w:t>
            </w:r>
          </w:p>
        </w:tc>
      </w:tr>
    </w:tbl>
    <w:p w:rsidR="00B06389" w:rsidRPr="005B1E61" w:rsidRDefault="00B06389" w:rsidP="0062529E">
      <w:pPr>
        <w:tabs>
          <w:tab w:val="left" w:pos="851"/>
        </w:tabs>
        <w:spacing w:after="0"/>
        <w:ind w:left="567" w:right="-425"/>
        <w:rPr>
          <w:rFonts w:ascii="Times New Roman" w:hAnsi="Times New Roman"/>
          <w:b/>
          <w:sz w:val="28"/>
          <w:szCs w:val="28"/>
        </w:rPr>
      </w:pPr>
      <w:r w:rsidRPr="005B1E61">
        <w:rPr>
          <w:rFonts w:ascii="Times New Roman" w:hAnsi="Times New Roman"/>
          <w:b/>
          <w:sz w:val="28"/>
          <w:szCs w:val="28"/>
        </w:rPr>
        <w:t>Модуль «Кураторство»</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47"/>
      </w:tblGrid>
      <w:tr w:rsidR="00B06389" w:rsidRPr="005B1E61" w:rsidTr="0062529E">
        <w:trPr>
          <w:trHeight w:val="784"/>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5"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инициирование и поддержка участия обучающихся в мероприятиях, конкурсах и проектах профессиональной направленности;</w:t>
            </w:r>
          </w:p>
        </w:tc>
      </w:tr>
      <w:tr w:rsidR="00B06389" w:rsidRPr="005B1E61" w:rsidTr="0062529E">
        <w:trPr>
          <w:trHeight w:val="847"/>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организация социально-значимых проектов профессиональной направленности для личностного </w:t>
            </w:r>
            <w:proofErr w:type="gramStart"/>
            <w:r w:rsidRPr="005B1E61">
              <w:rPr>
                <w:rFonts w:ascii="Times New Roman" w:hAnsi="Times New Roman"/>
                <w:bCs/>
                <w:sz w:val="28"/>
                <w:szCs w:val="28"/>
                <w:lang w:eastAsia="en-US"/>
              </w:rPr>
              <w:t>развития</w:t>
            </w:r>
            <w:proofErr w:type="gramEnd"/>
            <w:r w:rsidRPr="005B1E61">
              <w:rPr>
                <w:rFonts w:ascii="Times New Roman" w:hAnsi="Times New Roman"/>
                <w:bCs/>
                <w:sz w:val="28"/>
                <w:szCs w:val="28"/>
                <w:lang w:eastAsia="en-US"/>
              </w:rPr>
              <w:t xml:space="preserve"> обучающихся, дающих возможности для самореализации в выбранной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bl>
    <w:p w:rsidR="00B06389" w:rsidRPr="005B1E61" w:rsidRDefault="00B06389" w:rsidP="0062529E">
      <w:pPr>
        <w:tabs>
          <w:tab w:val="left" w:pos="851"/>
        </w:tabs>
        <w:spacing w:after="0"/>
        <w:ind w:left="567" w:right="-425" w:firstLine="709"/>
        <w:rPr>
          <w:rFonts w:ascii="Times New Roman" w:hAnsi="Times New Roman"/>
          <w:b/>
          <w:sz w:val="28"/>
          <w:szCs w:val="28"/>
        </w:rPr>
      </w:pPr>
      <w:r w:rsidRPr="005B1E61">
        <w:rPr>
          <w:rFonts w:ascii="Times New Roman" w:hAnsi="Times New Roman"/>
          <w:b/>
          <w:sz w:val="28"/>
          <w:szCs w:val="28"/>
        </w:rPr>
        <w:t>Модуль «Наставничество»</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47"/>
      </w:tblGrid>
      <w:tr w:rsidR="00B06389" w:rsidRPr="005B1E61" w:rsidTr="0062529E">
        <w:trPr>
          <w:trHeight w:val="923"/>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мастер-классы, тренинги и практикумы от наставника в рамках сопровождения профессионального роста наставляемых, развития их профессиональных навыков и компетенций в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5B1E61" w:rsidTr="0062529E">
        <w:trPr>
          <w:trHeight w:val="775"/>
        </w:trPr>
        <w:tc>
          <w:tcPr>
            <w:tcW w:w="9747"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5"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организация под руководством наставника социально-значимых проектов по </w:t>
            </w:r>
            <w:r>
              <w:rPr>
                <w:rFonts w:ascii="Times New Roman" w:hAnsi="Times New Roman"/>
                <w:bCs/>
                <w:iCs/>
                <w:sz w:val="28"/>
                <w:szCs w:val="28"/>
                <w:lang w:eastAsia="en-US"/>
              </w:rPr>
              <w:t>специальности</w:t>
            </w:r>
            <w:r w:rsidRPr="00CD0547">
              <w:rPr>
                <w:rFonts w:ascii="Times New Roman" w:hAnsi="Times New Roman"/>
                <w:sz w:val="28"/>
                <w:szCs w:val="24"/>
              </w:rPr>
              <w:t xml:space="preserve">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bl>
    <w:p w:rsidR="00B06389" w:rsidRPr="005B1E61" w:rsidRDefault="00B06389" w:rsidP="0062529E">
      <w:pPr>
        <w:tabs>
          <w:tab w:val="left" w:pos="851"/>
        </w:tabs>
        <w:spacing w:after="0"/>
        <w:ind w:left="567" w:right="-425" w:firstLine="709"/>
        <w:rPr>
          <w:rFonts w:ascii="Times New Roman" w:hAnsi="Times New Roman"/>
          <w:b/>
          <w:sz w:val="28"/>
          <w:szCs w:val="28"/>
        </w:rPr>
      </w:pPr>
      <w:r w:rsidRPr="005B1E61">
        <w:rPr>
          <w:rFonts w:ascii="Times New Roman" w:hAnsi="Times New Roman"/>
          <w:b/>
          <w:sz w:val="28"/>
          <w:szCs w:val="28"/>
        </w:rPr>
        <w:t>Модуль «Основные воспитательные мероприятия по специальности»</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6"/>
      </w:tblGrid>
      <w:tr w:rsidR="00B06389" w:rsidRPr="005B1E61" w:rsidTr="0062529E">
        <w:trPr>
          <w:trHeight w:val="645"/>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Pr>
                <w:rFonts w:ascii="Times New Roman" w:hAnsi="Times New Roman"/>
                <w:bCs/>
                <w:sz w:val="28"/>
                <w:szCs w:val="28"/>
                <w:lang w:eastAsia="en-US"/>
              </w:rPr>
              <w:t xml:space="preserve"> мастер-</w:t>
            </w:r>
            <w:r w:rsidRPr="005B1E61">
              <w:rPr>
                <w:rFonts w:ascii="Times New Roman" w:hAnsi="Times New Roman"/>
                <w:bCs/>
                <w:sz w:val="28"/>
                <w:szCs w:val="28"/>
                <w:lang w:eastAsia="en-US"/>
              </w:rPr>
              <w:t xml:space="preserve">классы, проведение конкурсов профессионального мастерства, показы, выставки, открытые лекции и демонстрации, экскурсии, дни открытых дверей, </w:t>
            </w:r>
            <w:proofErr w:type="spellStart"/>
            <w:r w:rsidRPr="005B1E61">
              <w:rPr>
                <w:rFonts w:ascii="Times New Roman" w:hAnsi="Times New Roman"/>
                <w:bCs/>
                <w:sz w:val="28"/>
                <w:szCs w:val="28"/>
                <w:lang w:eastAsia="en-US"/>
              </w:rPr>
              <w:t>квесты</w:t>
            </w:r>
            <w:proofErr w:type="spellEnd"/>
            <w:r w:rsidRPr="005B1E61">
              <w:rPr>
                <w:rFonts w:ascii="Times New Roman" w:hAnsi="Times New Roman"/>
                <w:bCs/>
                <w:sz w:val="28"/>
                <w:szCs w:val="28"/>
                <w:lang w:eastAsia="en-US"/>
              </w:rPr>
              <w:t xml:space="preserve">; </w:t>
            </w:r>
          </w:p>
        </w:tc>
      </w:tr>
      <w:tr w:rsidR="00B06389" w:rsidRPr="005B1E61" w:rsidTr="0062529E">
        <w:trPr>
          <w:trHeight w:val="461"/>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встречи с известными представителями </w:t>
            </w:r>
            <w:r>
              <w:rPr>
                <w:rFonts w:ascii="Times New Roman" w:hAnsi="Times New Roman"/>
                <w:bCs/>
                <w:iCs/>
                <w:sz w:val="28"/>
                <w:szCs w:val="28"/>
                <w:lang w:eastAsia="en-US"/>
              </w:rPr>
              <w:t xml:space="preserve">профессии </w:t>
            </w:r>
          </w:p>
        </w:tc>
      </w:tr>
      <w:tr w:rsidR="00B06389" w:rsidRPr="005B1E61" w:rsidTr="0062529E">
        <w:trPr>
          <w:trHeight w:val="645"/>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круглые столы, просветительские мероприятия с участием </w:t>
            </w:r>
            <w:proofErr w:type="spellStart"/>
            <w:r w:rsidRPr="005B1E61">
              <w:rPr>
                <w:rFonts w:ascii="Times New Roman" w:hAnsi="Times New Roman"/>
                <w:bCs/>
                <w:sz w:val="28"/>
                <w:szCs w:val="28"/>
                <w:lang w:eastAsia="en-US"/>
              </w:rPr>
              <w:t>амбассадоров</w:t>
            </w:r>
            <w:proofErr w:type="spellEnd"/>
            <w:r>
              <w:rPr>
                <w:rFonts w:ascii="Times New Roman" w:hAnsi="Times New Roman"/>
                <w:bCs/>
                <w:sz w:val="28"/>
                <w:szCs w:val="28"/>
                <w:lang w:eastAsia="en-US"/>
              </w:rPr>
              <w:t xml:space="preserve"> </w:t>
            </w:r>
            <w:r>
              <w:rPr>
                <w:rFonts w:ascii="Times New Roman" w:hAnsi="Times New Roman"/>
                <w:bCs/>
                <w:iCs/>
                <w:sz w:val="28"/>
                <w:szCs w:val="28"/>
                <w:lang w:eastAsia="en-US"/>
              </w:rPr>
              <w:t>специальности</w:t>
            </w:r>
            <w:r>
              <w:rPr>
                <w:rFonts w:ascii="Times New Roman" w:hAnsi="Times New Roman"/>
                <w:bCs/>
                <w:sz w:val="28"/>
                <w:szCs w:val="28"/>
                <w:lang w:eastAsia="en-US"/>
              </w:rPr>
              <w:t xml:space="preserve">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bl>
    <w:p w:rsidR="00B06389" w:rsidRPr="005B1E61" w:rsidRDefault="00B06389" w:rsidP="0062529E">
      <w:pPr>
        <w:tabs>
          <w:tab w:val="left" w:pos="851"/>
          <w:tab w:val="left" w:pos="2977"/>
        </w:tabs>
        <w:spacing w:after="0"/>
        <w:ind w:left="567" w:right="-425"/>
        <w:rPr>
          <w:rFonts w:ascii="Times New Roman" w:hAnsi="Times New Roman"/>
          <w:sz w:val="28"/>
          <w:szCs w:val="28"/>
        </w:rPr>
      </w:pPr>
      <w:r w:rsidRPr="005B1E61">
        <w:rPr>
          <w:rFonts w:ascii="Times New Roman" w:hAnsi="Times New Roman"/>
          <w:b/>
          <w:sz w:val="28"/>
          <w:szCs w:val="28"/>
        </w:rPr>
        <w:t xml:space="preserve">Модуль «Организация предметно-пространственной среды»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6"/>
      </w:tblGrid>
      <w:tr w:rsidR="00B06389" w:rsidRPr="005B1E61" w:rsidTr="0062529E">
        <w:trPr>
          <w:trHeight w:val="1500"/>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34"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lastRenderedPageBreak/>
              <w:t xml:space="preserve">организация  музейно-выставочного пространства, содержащего экспозиции об истории и развитии </w:t>
            </w:r>
            <w:r>
              <w:rPr>
                <w:rFonts w:ascii="Times New Roman" w:hAnsi="Times New Roman"/>
                <w:bCs/>
                <w:iCs/>
                <w:sz w:val="28"/>
                <w:szCs w:val="28"/>
                <w:lang w:eastAsia="en-US"/>
              </w:rPr>
              <w:t xml:space="preserve">специальности </w:t>
            </w:r>
            <w:r w:rsidRPr="00CD0547">
              <w:rPr>
                <w:rFonts w:ascii="Times New Roman" w:hAnsi="Times New Roman"/>
                <w:sz w:val="28"/>
                <w:szCs w:val="24"/>
              </w:rPr>
              <w:t>09.02.07 «Информационные системы и программирование»</w:t>
            </w:r>
            <w:r>
              <w:rPr>
                <w:rFonts w:ascii="Times New Roman" w:hAnsi="Times New Roman"/>
                <w:sz w:val="28"/>
                <w:szCs w:val="24"/>
              </w:rPr>
              <w:t xml:space="preserve">, </w:t>
            </w:r>
            <w:r w:rsidRPr="005B1E61">
              <w:rPr>
                <w:rFonts w:ascii="Times New Roman" w:hAnsi="Times New Roman"/>
                <w:bCs/>
                <w:sz w:val="28"/>
                <w:szCs w:val="28"/>
                <w:lang w:eastAsia="en-US"/>
              </w:rPr>
              <w:t xml:space="preserve">выдающихся деятелей производственной сферы, имеющей отношение к </w:t>
            </w:r>
            <w:r>
              <w:rPr>
                <w:rFonts w:ascii="Times New Roman" w:hAnsi="Times New Roman"/>
                <w:bCs/>
                <w:iCs/>
                <w:sz w:val="28"/>
                <w:szCs w:val="28"/>
                <w:lang w:eastAsia="en-US"/>
              </w:rPr>
              <w:t xml:space="preserve">специальности </w:t>
            </w:r>
            <w:r w:rsidRPr="00CD0547">
              <w:rPr>
                <w:rFonts w:ascii="Times New Roman" w:hAnsi="Times New Roman"/>
                <w:sz w:val="28"/>
                <w:szCs w:val="24"/>
              </w:rPr>
              <w:t>09.02.07 «Информационные системы и программирование»</w:t>
            </w:r>
            <w:r>
              <w:rPr>
                <w:rFonts w:ascii="Times New Roman" w:hAnsi="Times New Roman"/>
                <w:sz w:val="28"/>
                <w:szCs w:val="24"/>
              </w:rPr>
              <w:t xml:space="preserve">, </w:t>
            </w:r>
            <w:r w:rsidRPr="005B1E61">
              <w:rPr>
                <w:rFonts w:ascii="Times New Roman" w:hAnsi="Times New Roman"/>
                <w:bCs/>
                <w:sz w:val="28"/>
                <w:szCs w:val="28"/>
                <w:lang w:eastAsia="en-US"/>
              </w:rPr>
              <w:t>соответствующих предметов-символов профессиональной сферы, информационных справочных материалов о предприятиях профессиональной сферы, являющихся предметом гордости отечественной науки и технологий</w:t>
            </w:r>
            <w:r>
              <w:rPr>
                <w:rFonts w:ascii="Times New Roman" w:hAnsi="Times New Roman"/>
                <w:bCs/>
                <w:sz w:val="28"/>
                <w:szCs w:val="28"/>
                <w:lang w:eastAsia="en-US"/>
              </w:rPr>
              <w:t>;</w:t>
            </w:r>
          </w:p>
        </w:tc>
      </w:tr>
      <w:tr w:rsidR="00B06389" w:rsidRPr="005B1E61" w:rsidTr="0062529E">
        <w:trPr>
          <w:trHeight w:val="745"/>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sz w:val="28"/>
                <w:szCs w:val="28"/>
              </w:rPr>
            </w:pPr>
            <w:r w:rsidRPr="005B1E61">
              <w:rPr>
                <w:rFonts w:ascii="Times New Roman" w:hAnsi="Times New Roman"/>
                <w:bCs/>
                <w:sz w:val="28"/>
                <w:szCs w:val="28"/>
                <w:lang w:eastAsia="en-US"/>
              </w:rPr>
              <w:t xml:space="preserve">размещение, поддержание, обновление на территории ПОО выставочных объектов, ассоциирующихся </w:t>
            </w:r>
            <w:r w:rsidRPr="005B1E61">
              <w:rPr>
                <w:rFonts w:ascii="Times New Roman" w:hAnsi="Times New Roman"/>
                <w:bCs/>
                <w:iCs/>
                <w:sz w:val="28"/>
                <w:szCs w:val="28"/>
                <w:lang w:eastAsia="en-US"/>
              </w:rPr>
              <w:t>с</w:t>
            </w:r>
            <w:r>
              <w:rPr>
                <w:rFonts w:ascii="Times New Roman" w:hAnsi="Times New Roman"/>
                <w:bCs/>
                <w:iCs/>
                <w:sz w:val="28"/>
                <w:szCs w:val="28"/>
                <w:lang w:eastAsia="en-US"/>
              </w:rPr>
              <w:t>о</w:t>
            </w:r>
            <w:r w:rsidRPr="005B1E61">
              <w:rPr>
                <w:rFonts w:ascii="Times New Roman" w:hAnsi="Times New Roman"/>
                <w:bCs/>
                <w:iCs/>
                <w:sz w:val="28"/>
                <w:szCs w:val="28"/>
                <w:lang w:eastAsia="en-US"/>
              </w:rPr>
              <w:t xml:space="preserve"> </w:t>
            </w:r>
            <w:r>
              <w:rPr>
                <w:rFonts w:ascii="Times New Roman" w:hAnsi="Times New Roman"/>
                <w:bCs/>
                <w:iCs/>
                <w:sz w:val="28"/>
                <w:szCs w:val="28"/>
                <w:lang w:eastAsia="en-US"/>
              </w:rPr>
              <w:t xml:space="preserve">специальностью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bl>
    <w:p w:rsidR="00B06389" w:rsidRPr="005B1E61" w:rsidRDefault="00B06389" w:rsidP="0062529E">
      <w:pPr>
        <w:tabs>
          <w:tab w:val="left" w:pos="851"/>
        </w:tabs>
        <w:spacing w:after="0"/>
        <w:ind w:left="567" w:right="-425"/>
        <w:rPr>
          <w:rFonts w:ascii="Times New Roman" w:hAnsi="Times New Roman"/>
          <w:b/>
          <w:sz w:val="28"/>
          <w:szCs w:val="28"/>
        </w:rPr>
      </w:pPr>
      <w:r w:rsidRPr="005B1E61">
        <w:rPr>
          <w:rFonts w:ascii="Times New Roman" w:hAnsi="Times New Roman"/>
          <w:b/>
          <w:sz w:val="28"/>
          <w:szCs w:val="28"/>
        </w:rPr>
        <w:t xml:space="preserve">Модуль «Взаимодействие с родителями (законными представителями)»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6"/>
      </w:tblGrid>
      <w:tr w:rsidR="00B06389" w:rsidRPr="005B1E61" w:rsidTr="0062529E">
        <w:trPr>
          <w:trHeight w:val="668"/>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sz w:val="28"/>
                <w:szCs w:val="28"/>
              </w:rPr>
            </w:pPr>
            <w:r w:rsidRPr="005B1E61">
              <w:rPr>
                <w:rFonts w:ascii="Times New Roman" w:hAnsi="Times New Roman"/>
                <w:bCs/>
                <w:sz w:val="28"/>
                <w:szCs w:val="28"/>
                <w:lang w:eastAsia="en-US"/>
              </w:rPr>
              <w:t>профессиональные встречи, диалоги с приглашением родителей (законных представител</w:t>
            </w:r>
            <w:r>
              <w:rPr>
                <w:rFonts w:ascii="Times New Roman" w:hAnsi="Times New Roman"/>
                <w:bCs/>
                <w:sz w:val="28"/>
                <w:szCs w:val="28"/>
                <w:lang w:eastAsia="en-US"/>
              </w:rPr>
              <w:t>ей), работающих по профессии</w:t>
            </w:r>
            <w:r w:rsidRPr="005B1E61">
              <w:rPr>
                <w:rFonts w:ascii="Times New Roman" w:hAnsi="Times New Roman"/>
                <w:bCs/>
                <w:sz w:val="28"/>
                <w:szCs w:val="28"/>
                <w:lang w:eastAsia="en-US"/>
              </w:rPr>
              <w:t xml:space="preserve">, чествование трудовых династий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5B1E61" w:rsidTr="0062529E">
        <w:trPr>
          <w:trHeight w:val="394"/>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425"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совместные мероприятия, посвященные Дню </w:t>
            </w:r>
            <w:r w:rsidRPr="005B1E61">
              <w:rPr>
                <w:rFonts w:ascii="Times New Roman" w:hAnsi="Times New Roman"/>
                <w:bCs/>
                <w:iCs/>
                <w:sz w:val="28"/>
                <w:szCs w:val="28"/>
                <w:lang w:eastAsia="en-US"/>
              </w:rPr>
              <w:t>специальности;</w:t>
            </w:r>
          </w:p>
        </w:tc>
      </w:tr>
    </w:tbl>
    <w:p w:rsidR="00B06389" w:rsidRDefault="00B06389" w:rsidP="0062529E">
      <w:pPr>
        <w:tabs>
          <w:tab w:val="left" w:pos="851"/>
        </w:tabs>
        <w:spacing w:after="0"/>
        <w:ind w:left="567" w:right="-425"/>
        <w:rPr>
          <w:rFonts w:ascii="Times New Roman" w:hAnsi="Times New Roman"/>
          <w:b/>
          <w:sz w:val="28"/>
          <w:szCs w:val="28"/>
        </w:rPr>
      </w:pPr>
      <w:r w:rsidRPr="00BA2274">
        <w:rPr>
          <w:rFonts w:ascii="Times New Roman" w:hAnsi="Times New Roman"/>
          <w:b/>
          <w:sz w:val="28"/>
          <w:szCs w:val="28"/>
        </w:rPr>
        <w:t>Модуль «Самоуправление</w:t>
      </w:r>
      <w:r w:rsidRPr="00984143">
        <w:rPr>
          <w:rFonts w:ascii="Times New Roman" w:hAnsi="Times New Roman"/>
          <w:sz w:val="28"/>
          <w:szCs w:val="28"/>
        </w:rPr>
        <w:t>»</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6"/>
      </w:tblGrid>
      <w:tr w:rsidR="00B06389" w:rsidRPr="005B1E61" w:rsidTr="0062529E">
        <w:trPr>
          <w:trHeight w:val="668"/>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firstLine="0"/>
              <w:jc w:val="both"/>
              <w:outlineLvl w:val="0"/>
              <w:rPr>
                <w:rFonts w:ascii="Times New Roman" w:hAnsi="Times New Roman"/>
                <w:sz w:val="28"/>
                <w:szCs w:val="28"/>
              </w:rPr>
            </w:pPr>
            <w:r w:rsidRPr="00984143">
              <w:rPr>
                <w:rFonts w:ascii="Times New Roman" w:hAnsi="Times New Roman"/>
                <w:sz w:val="28"/>
                <w:szCs w:val="28"/>
              </w:rPr>
              <w:t>организация деятельности студенческого совета</w:t>
            </w:r>
            <w:r>
              <w:rPr>
                <w:rFonts w:ascii="Times New Roman" w:hAnsi="Times New Roman"/>
                <w:sz w:val="28"/>
                <w:szCs w:val="28"/>
              </w:rPr>
              <w:t>;</w:t>
            </w:r>
          </w:p>
        </w:tc>
      </w:tr>
      <w:tr w:rsidR="00B06389" w:rsidRPr="005B1E61" w:rsidTr="0062529E">
        <w:trPr>
          <w:trHeight w:val="394"/>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425" w:firstLine="0"/>
              <w:jc w:val="both"/>
              <w:outlineLvl w:val="0"/>
              <w:rPr>
                <w:rFonts w:ascii="Times New Roman" w:hAnsi="Times New Roman"/>
                <w:bCs/>
                <w:sz w:val="28"/>
                <w:szCs w:val="28"/>
                <w:lang w:eastAsia="en-US"/>
              </w:rPr>
            </w:pPr>
            <w:r w:rsidRPr="00984143">
              <w:rPr>
                <w:rFonts w:ascii="Times New Roman" w:hAnsi="Times New Roman"/>
                <w:sz w:val="28"/>
                <w:szCs w:val="28"/>
              </w:rPr>
              <w:t>участие членов студенческого совета в принятии локальных нормативных актов, затрагивающих права и законные интересы обучающихся</w:t>
            </w:r>
            <w:r>
              <w:rPr>
                <w:rFonts w:ascii="Times New Roman" w:hAnsi="Times New Roman"/>
                <w:sz w:val="28"/>
                <w:szCs w:val="28"/>
              </w:rPr>
              <w:t>;</w:t>
            </w:r>
          </w:p>
        </w:tc>
      </w:tr>
      <w:tr w:rsidR="00B06389" w:rsidRPr="005B1E61" w:rsidTr="0062529E">
        <w:trPr>
          <w:trHeight w:val="394"/>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425" w:firstLine="0"/>
              <w:jc w:val="both"/>
              <w:outlineLvl w:val="0"/>
              <w:rPr>
                <w:rFonts w:ascii="Times New Roman" w:hAnsi="Times New Roman"/>
                <w:bCs/>
                <w:sz w:val="28"/>
                <w:szCs w:val="28"/>
                <w:lang w:eastAsia="en-US"/>
              </w:rPr>
            </w:pPr>
            <w:r w:rsidRPr="00984143">
              <w:rPr>
                <w:rFonts w:ascii="Times New Roman" w:hAnsi="Times New Roman"/>
                <w:sz w:val="28"/>
                <w:szCs w:val="28"/>
              </w:rPr>
              <w:t>участие представителей студенческого совета в разработке, обсуждении и реализации рабочей программы воспитания, календарного плана воспитательной работы, в анализе воспитательной деятельности техникума</w:t>
            </w:r>
            <w:r>
              <w:rPr>
                <w:rFonts w:ascii="Times New Roman" w:hAnsi="Times New Roman"/>
                <w:sz w:val="28"/>
                <w:szCs w:val="28"/>
              </w:rPr>
              <w:t>;</w:t>
            </w:r>
          </w:p>
        </w:tc>
      </w:tr>
      <w:tr w:rsidR="00B06389" w:rsidRPr="005B1E61" w:rsidTr="0062529E">
        <w:trPr>
          <w:trHeight w:val="394"/>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425" w:firstLine="0"/>
              <w:jc w:val="both"/>
              <w:outlineLvl w:val="0"/>
              <w:rPr>
                <w:rFonts w:ascii="Times New Roman" w:hAnsi="Times New Roman"/>
                <w:bCs/>
                <w:sz w:val="28"/>
                <w:szCs w:val="28"/>
                <w:lang w:eastAsia="en-US"/>
              </w:rPr>
            </w:pPr>
            <w:r w:rsidRPr="00984143">
              <w:rPr>
                <w:rFonts w:ascii="Times New Roman" w:hAnsi="Times New Roman"/>
                <w:sz w:val="28"/>
                <w:szCs w:val="28"/>
              </w:rPr>
              <w:t>участие членов студенческого совета в организации и проведении ключевых мероприятий различной направленности (</w:t>
            </w:r>
            <w:proofErr w:type="spellStart"/>
            <w:r w:rsidRPr="00984143">
              <w:rPr>
                <w:rFonts w:ascii="Times New Roman" w:hAnsi="Times New Roman"/>
                <w:sz w:val="28"/>
                <w:szCs w:val="28"/>
              </w:rPr>
              <w:t>культурно-досуговые</w:t>
            </w:r>
            <w:proofErr w:type="spellEnd"/>
            <w:r w:rsidRPr="00984143">
              <w:rPr>
                <w:rFonts w:ascii="Times New Roman" w:hAnsi="Times New Roman"/>
                <w:sz w:val="28"/>
                <w:szCs w:val="28"/>
              </w:rPr>
              <w:t>, спортивные, социальные проекты, акции) в техникум</w:t>
            </w:r>
            <w:r>
              <w:rPr>
                <w:rFonts w:ascii="Times New Roman" w:hAnsi="Times New Roman"/>
                <w:sz w:val="28"/>
                <w:szCs w:val="28"/>
              </w:rPr>
              <w:t>е;</w:t>
            </w:r>
          </w:p>
        </w:tc>
      </w:tr>
      <w:tr w:rsidR="00B06389" w:rsidRPr="005B1E61" w:rsidTr="0062529E">
        <w:trPr>
          <w:trHeight w:val="394"/>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425" w:firstLine="0"/>
              <w:jc w:val="both"/>
              <w:outlineLvl w:val="0"/>
              <w:rPr>
                <w:rFonts w:ascii="Times New Roman" w:hAnsi="Times New Roman"/>
                <w:bCs/>
                <w:sz w:val="28"/>
                <w:szCs w:val="28"/>
                <w:lang w:eastAsia="en-US"/>
              </w:rPr>
            </w:pPr>
            <w:r w:rsidRPr="00984143">
              <w:rPr>
                <w:rFonts w:ascii="Times New Roman" w:hAnsi="Times New Roman"/>
                <w:sz w:val="28"/>
                <w:szCs w:val="28"/>
              </w:rPr>
              <w:t>участие членов студенческого совета в организации и проведении мероприятий различной направленности (</w:t>
            </w:r>
            <w:proofErr w:type="spellStart"/>
            <w:r w:rsidRPr="00984143">
              <w:rPr>
                <w:rFonts w:ascii="Times New Roman" w:hAnsi="Times New Roman"/>
                <w:sz w:val="28"/>
                <w:szCs w:val="28"/>
              </w:rPr>
              <w:t>культурно-досуговые</w:t>
            </w:r>
            <w:proofErr w:type="spellEnd"/>
            <w:r w:rsidRPr="00984143">
              <w:rPr>
                <w:rFonts w:ascii="Times New Roman" w:hAnsi="Times New Roman"/>
                <w:sz w:val="28"/>
                <w:szCs w:val="28"/>
              </w:rPr>
              <w:t>, спортивные, социальные проекты, акции)</w:t>
            </w:r>
            <w:r>
              <w:rPr>
                <w:rFonts w:ascii="Times New Roman" w:hAnsi="Times New Roman"/>
                <w:sz w:val="28"/>
                <w:szCs w:val="28"/>
              </w:rPr>
              <w:t>;</w:t>
            </w:r>
          </w:p>
        </w:tc>
      </w:tr>
      <w:tr w:rsidR="00B06389" w:rsidRPr="005B1E61" w:rsidTr="0062529E">
        <w:trPr>
          <w:trHeight w:val="394"/>
        </w:trPr>
        <w:tc>
          <w:tcPr>
            <w:tcW w:w="9776" w:type="dxa"/>
            <w:tcBorders>
              <w:top w:val="single" w:sz="4" w:space="0" w:color="000000"/>
              <w:left w:val="single" w:sz="4" w:space="0" w:color="000000"/>
              <w:bottom w:val="single" w:sz="4" w:space="0" w:color="000000"/>
              <w:right w:val="single" w:sz="4" w:space="0" w:color="000000"/>
            </w:tcBorders>
            <w:shd w:val="clear" w:color="auto" w:fill="auto"/>
          </w:tcPr>
          <w:p w:rsidR="00B06389" w:rsidRPr="005B1E61" w:rsidRDefault="00B06389" w:rsidP="0062529E">
            <w:pPr>
              <w:numPr>
                <w:ilvl w:val="0"/>
                <w:numId w:val="5"/>
              </w:numPr>
              <w:spacing w:after="0"/>
              <w:ind w:left="567" w:right="-425" w:firstLine="0"/>
              <w:jc w:val="both"/>
              <w:outlineLvl w:val="0"/>
              <w:rPr>
                <w:rFonts w:ascii="Times New Roman" w:hAnsi="Times New Roman"/>
                <w:bCs/>
                <w:sz w:val="28"/>
                <w:szCs w:val="28"/>
                <w:lang w:eastAsia="en-US"/>
              </w:rPr>
            </w:pPr>
            <w:r w:rsidRPr="00984143">
              <w:rPr>
                <w:rFonts w:ascii="Times New Roman" w:hAnsi="Times New Roman"/>
                <w:sz w:val="28"/>
                <w:szCs w:val="28"/>
              </w:rPr>
              <w:t>участие членов студенческого совета в работе комиссии по урегулированию споров, совета профилактике правонарушений</w:t>
            </w:r>
            <w:r>
              <w:rPr>
                <w:rFonts w:ascii="Times New Roman" w:hAnsi="Times New Roman"/>
                <w:sz w:val="28"/>
                <w:szCs w:val="28"/>
              </w:rPr>
              <w:t>;</w:t>
            </w:r>
          </w:p>
        </w:tc>
      </w:tr>
    </w:tbl>
    <w:p w:rsidR="00B06389" w:rsidRPr="005B1E61" w:rsidRDefault="00B06389" w:rsidP="0062529E">
      <w:pPr>
        <w:tabs>
          <w:tab w:val="left" w:pos="851"/>
        </w:tabs>
        <w:spacing w:after="0"/>
        <w:ind w:left="567" w:right="-425"/>
        <w:rPr>
          <w:rFonts w:ascii="Times New Roman" w:hAnsi="Times New Roman"/>
          <w:b/>
          <w:sz w:val="28"/>
          <w:szCs w:val="28"/>
        </w:rPr>
      </w:pPr>
      <w:r w:rsidRPr="005B1E61">
        <w:rPr>
          <w:rFonts w:ascii="Times New Roman" w:hAnsi="Times New Roman"/>
          <w:b/>
          <w:sz w:val="28"/>
          <w:szCs w:val="28"/>
        </w:rPr>
        <w:t>Модуль «Профилактика и безопасность»</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6"/>
      </w:tblGrid>
      <w:tr w:rsidR="00B06389" w:rsidRPr="005B1E61" w:rsidTr="0062529E">
        <w:trPr>
          <w:trHeight w:val="750"/>
        </w:trPr>
        <w:tc>
          <w:tcPr>
            <w:tcW w:w="9776" w:type="dxa"/>
            <w:tcBorders>
              <w:top w:val="single" w:sz="4" w:space="0" w:color="000000"/>
              <w:left w:val="single" w:sz="4" w:space="0" w:color="000000"/>
              <w:bottom w:val="single" w:sz="4" w:space="0" w:color="000000"/>
              <w:right w:val="single" w:sz="4" w:space="0" w:color="000000"/>
            </w:tcBorders>
            <w:hideMark/>
          </w:tcPr>
          <w:p w:rsidR="00B06389" w:rsidRPr="005B1E61" w:rsidRDefault="00B06389" w:rsidP="0062529E">
            <w:pPr>
              <w:numPr>
                <w:ilvl w:val="0"/>
                <w:numId w:val="5"/>
              </w:numPr>
              <w:spacing w:after="0"/>
              <w:ind w:left="567" w:right="34"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реализация элементов, программы п</w:t>
            </w:r>
            <w:r>
              <w:rPr>
                <w:rFonts w:ascii="Times New Roman" w:hAnsi="Times New Roman"/>
                <w:bCs/>
                <w:sz w:val="28"/>
                <w:szCs w:val="28"/>
                <w:lang w:eastAsia="en-US"/>
              </w:rPr>
              <w:t xml:space="preserve">рофилактической направленности </w:t>
            </w:r>
            <w:r w:rsidRPr="005B1E61">
              <w:rPr>
                <w:rFonts w:ascii="Times New Roman" w:hAnsi="Times New Roman"/>
                <w:bCs/>
                <w:sz w:val="28"/>
                <w:szCs w:val="28"/>
                <w:lang w:eastAsia="en-US"/>
              </w:rPr>
              <w:t xml:space="preserve">в </w:t>
            </w:r>
            <w:proofErr w:type="spellStart"/>
            <w:r w:rsidRPr="005B1E61">
              <w:rPr>
                <w:rFonts w:ascii="Times New Roman" w:hAnsi="Times New Roman"/>
                <w:bCs/>
                <w:sz w:val="28"/>
                <w:szCs w:val="28"/>
                <w:lang w:eastAsia="en-US"/>
              </w:rPr>
              <w:t>социокультурном</w:t>
            </w:r>
            <w:proofErr w:type="spellEnd"/>
            <w:r w:rsidRPr="005B1E61">
              <w:rPr>
                <w:rFonts w:ascii="Times New Roman" w:hAnsi="Times New Roman"/>
                <w:bCs/>
                <w:sz w:val="28"/>
                <w:szCs w:val="28"/>
                <w:lang w:eastAsia="en-US"/>
              </w:rPr>
              <w:t xml:space="preserve"> окружении в рамках просветительской деятельности по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5B1E61" w:rsidTr="0062529E">
        <w:trPr>
          <w:trHeight w:val="463"/>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right="34"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организация мероприятий по безопасности в цифровой среде</w:t>
            </w:r>
            <w:r>
              <w:rPr>
                <w:rFonts w:ascii="Times New Roman" w:hAnsi="Times New Roman"/>
                <w:bCs/>
                <w:sz w:val="28"/>
                <w:szCs w:val="28"/>
                <w:lang w:eastAsia="en-US"/>
              </w:rPr>
              <w:t>;</w:t>
            </w:r>
          </w:p>
        </w:tc>
      </w:tr>
      <w:tr w:rsidR="00B06389" w:rsidRPr="005B1E61" w:rsidTr="0062529E">
        <w:trPr>
          <w:trHeight w:val="750"/>
        </w:trPr>
        <w:tc>
          <w:tcPr>
            <w:tcW w:w="9776" w:type="dxa"/>
            <w:tcBorders>
              <w:top w:val="single" w:sz="4" w:space="0" w:color="000000"/>
              <w:left w:val="single" w:sz="4" w:space="0" w:color="000000"/>
              <w:bottom w:val="single" w:sz="4" w:space="0" w:color="auto"/>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lastRenderedPageBreak/>
              <w:t xml:space="preserve">поддержка инициатив обучающихся в сфере укрепления безопасности жизнедеятельности, в том числе в рамках освоения образовательных программ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bl>
    <w:p w:rsidR="00B06389" w:rsidRPr="005B1E61" w:rsidRDefault="00B06389" w:rsidP="0062529E">
      <w:pPr>
        <w:tabs>
          <w:tab w:val="left" w:pos="851"/>
        </w:tabs>
        <w:spacing w:after="0"/>
        <w:ind w:left="567" w:right="-425"/>
        <w:rPr>
          <w:rFonts w:ascii="Times New Roman" w:hAnsi="Times New Roman"/>
          <w:b/>
          <w:sz w:val="28"/>
          <w:szCs w:val="28"/>
        </w:rPr>
      </w:pPr>
      <w:r w:rsidRPr="005B1E61">
        <w:rPr>
          <w:rFonts w:ascii="Times New Roman" w:hAnsi="Times New Roman"/>
          <w:b/>
          <w:sz w:val="28"/>
          <w:szCs w:val="28"/>
        </w:rPr>
        <w:t>Модуль «Социальное партнёрство и участие работодателей»</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6"/>
      </w:tblGrid>
      <w:tr w:rsidR="00B06389" w:rsidRPr="005B1E61" w:rsidTr="0062529E">
        <w:trPr>
          <w:trHeight w:val="645"/>
        </w:trPr>
        <w:tc>
          <w:tcPr>
            <w:tcW w:w="9776" w:type="dxa"/>
            <w:tcBorders>
              <w:top w:val="single" w:sz="4" w:space="0" w:color="000000"/>
              <w:left w:val="single" w:sz="4" w:space="0" w:color="000000"/>
              <w:bottom w:val="single" w:sz="4" w:space="0" w:color="000000"/>
              <w:right w:val="single" w:sz="4" w:space="0" w:color="000000"/>
            </w:tcBorders>
            <w:hideMark/>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организация взаимодействия с представителями сферы деятельности, ознакомительных и познавательных экскурсий с целью погружения в </w:t>
            </w:r>
            <w:r w:rsidRPr="005B1E61">
              <w:rPr>
                <w:rFonts w:ascii="Times New Roman" w:hAnsi="Times New Roman"/>
                <w:bCs/>
                <w:iCs/>
                <w:sz w:val="28"/>
                <w:szCs w:val="28"/>
                <w:lang w:eastAsia="en-US"/>
              </w:rPr>
              <w:t>профессию/специальность;</w:t>
            </w:r>
          </w:p>
        </w:tc>
      </w:tr>
      <w:tr w:rsidR="00B06389" w:rsidRPr="005B1E61" w:rsidTr="0062529E">
        <w:trPr>
          <w:trHeight w:val="645"/>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организация и проведение на базе организаций-партнёров мероприятий, посвященных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sidR="00DD08B0">
              <w:rPr>
                <w:rFonts w:ascii="Times New Roman" w:eastAsia="Times New Roman" w:hAnsi="Times New Roman" w:cs="Times New Roman"/>
                <w:sz w:val="28"/>
                <w:szCs w:val="28"/>
              </w:rPr>
              <w:t xml:space="preserve"> </w:t>
            </w:r>
            <w:r w:rsidRPr="005B1E61">
              <w:rPr>
                <w:rFonts w:ascii="Times New Roman" w:hAnsi="Times New Roman"/>
                <w:bCs/>
                <w:sz w:val="28"/>
                <w:szCs w:val="28"/>
                <w:lang w:eastAsia="en-US"/>
              </w:rPr>
              <w:t>презентации, лекции, акции;</w:t>
            </w:r>
          </w:p>
        </w:tc>
      </w:tr>
      <w:tr w:rsidR="00B06389" w:rsidRPr="005B1E61" w:rsidTr="0062529E">
        <w:trPr>
          <w:trHeight w:val="645"/>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реализация социальных проектов по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 xml:space="preserve">, </w:t>
            </w:r>
            <w:r w:rsidRPr="005B1E61">
              <w:rPr>
                <w:rFonts w:ascii="Times New Roman" w:hAnsi="Times New Roman"/>
                <w:bCs/>
                <w:sz w:val="28"/>
                <w:szCs w:val="28"/>
                <w:lang w:eastAsia="en-US"/>
              </w:rPr>
              <w:t>разрабатываемых и реализуемых совместно обучающимися, педагогами с организациями-партнёрами</w:t>
            </w:r>
            <w:r w:rsidRPr="005B1E61">
              <w:rPr>
                <w:rFonts w:ascii="Times New Roman" w:hAnsi="Times New Roman"/>
                <w:bCs/>
                <w:iCs/>
                <w:sz w:val="28"/>
                <w:szCs w:val="28"/>
                <w:lang w:eastAsia="en-US"/>
              </w:rPr>
              <w:t>;</w:t>
            </w:r>
          </w:p>
        </w:tc>
      </w:tr>
    </w:tbl>
    <w:p w:rsidR="00B06389" w:rsidRPr="005B1E61" w:rsidRDefault="00B06389" w:rsidP="0062529E">
      <w:pPr>
        <w:tabs>
          <w:tab w:val="left" w:pos="851"/>
        </w:tabs>
        <w:spacing w:after="0"/>
        <w:ind w:left="567" w:right="-425"/>
        <w:rPr>
          <w:rFonts w:ascii="Times New Roman" w:hAnsi="Times New Roman"/>
          <w:b/>
          <w:sz w:val="28"/>
          <w:szCs w:val="28"/>
        </w:rPr>
      </w:pPr>
      <w:r w:rsidRPr="005B1E61">
        <w:rPr>
          <w:rFonts w:ascii="Times New Roman" w:hAnsi="Times New Roman"/>
          <w:b/>
          <w:sz w:val="28"/>
          <w:szCs w:val="28"/>
        </w:rPr>
        <w:t xml:space="preserve">Модуль «Профессиональное развитие, адаптация и трудоустройство»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6"/>
      </w:tblGrid>
      <w:tr w:rsidR="00B06389" w:rsidRPr="005B1E61" w:rsidTr="0062529E">
        <w:trPr>
          <w:trHeight w:val="70"/>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организация конкурса профессионального мастерства, приуроченного </w:t>
            </w:r>
            <w:proofErr w:type="gramStart"/>
            <w:r w:rsidRPr="005B1E61">
              <w:rPr>
                <w:rFonts w:ascii="Times New Roman" w:hAnsi="Times New Roman"/>
                <w:bCs/>
                <w:sz w:val="28"/>
                <w:szCs w:val="28"/>
                <w:lang w:eastAsia="en-US"/>
              </w:rPr>
              <w:t>к</w:t>
            </w:r>
            <w:proofErr w:type="gramEnd"/>
            <w:r w:rsidRPr="005B1E61">
              <w:rPr>
                <w:rFonts w:ascii="Times New Roman" w:hAnsi="Times New Roman"/>
                <w:bCs/>
                <w:sz w:val="28"/>
                <w:szCs w:val="28"/>
                <w:lang w:eastAsia="en-US"/>
              </w:rPr>
              <w:t xml:space="preserve"> Дню </w:t>
            </w:r>
            <w:r>
              <w:rPr>
                <w:rFonts w:ascii="Times New Roman" w:hAnsi="Times New Roman"/>
                <w:bCs/>
                <w:iCs/>
                <w:sz w:val="28"/>
                <w:szCs w:val="28"/>
                <w:lang w:eastAsia="en-US"/>
              </w:rPr>
              <w:t>профессии.</w:t>
            </w:r>
          </w:p>
        </w:tc>
      </w:tr>
      <w:tr w:rsidR="00B06389" w:rsidRPr="005B1E61" w:rsidTr="0062529E">
        <w:trPr>
          <w:trHeight w:val="683"/>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sz w:val="28"/>
                <w:szCs w:val="28"/>
              </w:rPr>
            </w:pPr>
            <w:r w:rsidRPr="005B1E61">
              <w:rPr>
                <w:rFonts w:ascii="Times New Roman" w:hAnsi="Times New Roman"/>
                <w:bCs/>
                <w:sz w:val="28"/>
                <w:szCs w:val="28"/>
                <w:lang w:eastAsia="en-US"/>
              </w:rPr>
              <w:t xml:space="preserve">участие в региональных, всероссийских и международных профессиональных проектах по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5B1E61" w:rsidTr="0062529E">
        <w:trPr>
          <w:trHeight w:val="717"/>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организация участия волонтеров в мероприятиях социальных и производственных партнеров по </w:t>
            </w:r>
            <w:r>
              <w:rPr>
                <w:rFonts w:ascii="Times New Roman" w:hAnsi="Times New Roman"/>
                <w:bCs/>
                <w:iCs/>
                <w:sz w:val="28"/>
                <w:szCs w:val="28"/>
                <w:lang w:eastAsia="en-US"/>
              </w:rPr>
              <w:t xml:space="preserve">специальности </w:t>
            </w:r>
            <w:r w:rsidR="00DD08B0" w:rsidRPr="00B06389">
              <w:rPr>
                <w:rFonts w:ascii="Times New Roman" w:eastAsia="Times New Roman" w:hAnsi="Times New Roman" w:cs="Times New Roman"/>
                <w:sz w:val="28"/>
                <w:szCs w:val="28"/>
              </w:rPr>
              <w:t>15.02.16 «Технология машиностроения»</w:t>
            </w:r>
            <w:r>
              <w:rPr>
                <w:rFonts w:ascii="Times New Roman" w:hAnsi="Times New Roman"/>
                <w:sz w:val="28"/>
                <w:szCs w:val="24"/>
              </w:rPr>
              <w:t>;</w:t>
            </w:r>
          </w:p>
        </w:tc>
      </w:tr>
      <w:tr w:rsidR="00B06389" w:rsidRPr="005B1E61" w:rsidTr="0062529E">
        <w:trPr>
          <w:trHeight w:val="1289"/>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sz w:val="28"/>
                <w:szCs w:val="28"/>
              </w:rPr>
            </w:pPr>
            <w:r w:rsidRPr="005B1E61">
              <w:rPr>
                <w:rFonts w:ascii="Times New Roman" w:hAnsi="Times New Roman"/>
                <w:bCs/>
                <w:sz w:val="28"/>
                <w:szCs w:val="28"/>
                <w:lang w:eastAsia="en-US"/>
              </w:rPr>
              <w:t xml:space="preserve">проведение практико-ориентированных мероприятий, направленных на развитие профессионально-значимых компетенций: в освоении и применении психолого-педагогических технологий (в том числе инклюзивных), необходимых для адресной работы с различными контингентами обучающихся; </w:t>
            </w:r>
          </w:p>
        </w:tc>
      </w:tr>
      <w:tr w:rsidR="00B06389" w:rsidRPr="005B1E61" w:rsidTr="0062529E">
        <w:trPr>
          <w:trHeight w:val="332"/>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right="34"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в освоении и адекватном применении специальных технологий и методов, позволяющих проводить коррекционно-развивающую работу;</w:t>
            </w:r>
          </w:p>
        </w:tc>
      </w:tr>
      <w:tr w:rsidR="00B06389" w:rsidRPr="005B1E61" w:rsidTr="0062529E">
        <w:trPr>
          <w:trHeight w:val="840"/>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right="34"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в использовании и апробации специальных подходов к обучению в целях включения в образовательный процесс всех обучающихся, в том числе с особыми потребностями в образовании: проявивших выдающиеся способности, для которых русский язык не является родным, с ограниченными возможностями здоровья;</w:t>
            </w:r>
          </w:p>
        </w:tc>
      </w:tr>
      <w:tr w:rsidR="00B06389" w:rsidRPr="005B1E61" w:rsidTr="0062529E">
        <w:trPr>
          <w:trHeight w:val="70"/>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в разработке и обновлении учебно-методические комплексов по программам образования, в том числе оценочные средства для проверки результатов освоения;</w:t>
            </w:r>
          </w:p>
        </w:tc>
      </w:tr>
      <w:tr w:rsidR="00B06389" w:rsidRPr="005B1E61" w:rsidTr="0062529E">
        <w:trPr>
          <w:trHeight w:val="70"/>
        </w:trPr>
        <w:tc>
          <w:tcPr>
            <w:tcW w:w="9776" w:type="dxa"/>
            <w:tcBorders>
              <w:top w:val="single" w:sz="4" w:space="0" w:color="000000"/>
              <w:left w:val="single" w:sz="4" w:space="0" w:color="000000"/>
              <w:bottom w:val="single" w:sz="4" w:space="0" w:color="000000"/>
              <w:right w:val="single" w:sz="4" w:space="0" w:color="000000"/>
            </w:tcBorders>
          </w:tcPr>
          <w:p w:rsidR="00B06389" w:rsidRPr="005B1E61" w:rsidRDefault="00B06389" w:rsidP="0062529E">
            <w:pPr>
              <w:numPr>
                <w:ilvl w:val="0"/>
                <w:numId w:val="5"/>
              </w:numPr>
              <w:spacing w:after="0"/>
              <w:ind w:left="567" w:firstLine="0"/>
              <w:jc w:val="both"/>
              <w:outlineLvl w:val="0"/>
              <w:rPr>
                <w:rFonts w:ascii="Times New Roman" w:hAnsi="Times New Roman"/>
                <w:bCs/>
                <w:sz w:val="28"/>
                <w:szCs w:val="28"/>
                <w:lang w:eastAsia="en-US"/>
              </w:rPr>
            </w:pPr>
            <w:r w:rsidRPr="005B1E61">
              <w:rPr>
                <w:rFonts w:ascii="Times New Roman" w:hAnsi="Times New Roman"/>
                <w:bCs/>
                <w:sz w:val="28"/>
                <w:szCs w:val="28"/>
                <w:lang w:eastAsia="en-US"/>
              </w:rPr>
              <w:t xml:space="preserve">в использовании в практике компенсирующего и коррекционно-развивающего образования основных психологических подходов: культурно-исторического, </w:t>
            </w:r>
            <w:proofErr w:type="spellStart"/>
            <w:r w:rsidRPr="005B1E61">
              <w:rPr>
                <w:rFonts w:ascii="Times New Roman" w:hAnsi="Times New Roman"/>
                <w:bCs/>
                <w:sz w:val="28"/>
                <w:szCs w:val="28"/>
                <w:lang w:eastAsia="en-US"/>
              </w:rPr>
              <w:t>деятельностного</w:t>
            </w:r>
            <w:proofErr w:type="spellEnd"/>
            <w:r w:rsidRPr="005B1E61">
              <w:rPr>
                <w:rFonts w:ascii="Times New Roman" w:hAnsi="Times New Roman"/>
                <w:bCs/>
                <w:sz w:val="28"/>
                <w:szCs w:val="28"/>
                <w:lang w:eastAsia="en-US"/>
              </w:rPr>
              <w:t xml:space="preserve"> и развивающего;</w:t>
            </w:r>
          </w:p>
        </w:tc>
      </w:tr>
    </w:tbl>
    <w:p w:rsidR="00B06389" w:rsidRDefault="00B06389" w:rsidP="005554BF"/>
    <w:p w:rsidR="00E155CD" w:rsidRDefault="00E155CD" w:rsidP="005554BF">
      <w:pPr>
        <w:pageBreakBefore/>
        <w:spacing w:after="0"/>
        <w:outlineLvl w:val="0"/>
        <w:rPr>
          <w:rFonts w:ascii="Times New Roman" w:hAnsi="Times New Roman"/>
          <w:b/>
          <w:sz w:val="28"/>
          <w:szCs w:val="28"/>
        </w:rPr>
      </w:pPr>
      <w:r>
        <w:rPr>
          <w:rFonts w:ascii="Times New Roman" w:hAnsi="Times New Roman"/>
          <w:b/>
          <w:sz w:val="28"/>
          <w:szCs w:val="28"/>
        </w:rPr>
        <w:lastRenderedPageBreak/>
        <w:t>3. ОРГАНИЗАЦИОННЫЙ</w:t>
      </w:r>
    </w:p>
    <w:p w:rsidR="00E155CD" w:rsidRDefault="00E155CD" w:rsidP="00E155CD">
      <w:pPr>
        <w:keepNext/>
        <w:keepLines/>
        <w:spacing w:after="0"/>
        <w:ind w:firstLine="709"/>
        <w:outlineLvl w:val="0"/>
        <w:rPr>
          <w:rFonts w:ascii="Times New Roman" w:hAnsi="Times New Roman"/>
          <w:b/>
          <w:sz w:val="28"/>
          <w:szCs w:val="28"/>
        </w:rPr>
      </w:pPr>
      <w:r>
        <w:rPr>
          <w:rFonts w:ascii="Times New Roman" w:hAnsi="Times New Roman"/>
          <w:b/>
          <w:sz w:val="28"/>
          <w:szCs w:val="28"/>
        </w:rPr>
        <w:t>3.1 Кадровое обеспечение</w:t>
      </w:r>
    </w:p>
    <w:p w:rsidR="00E155CD" w:rsidRDefault="00E155CD" w:rsidP="00E155CD">
      <w:pPr>
        <w:keepNext/>
        <w:keepLines/>
        <w:spacing w:after="0"/>
        <w:ind w:firstLine="709"/>
        <w:jc w:val="both"/>
        <w:outlineLvl w:val="0"/>
        <w:rPr>
          <w:rFonts w:ascii="Times New Roman" w:hAnsi="Times New Roman"/>
          <w:b/>
          <w:sz w:val="28"/>
          <w:szCs w:val="28"/>
        </w:rPr>
      </w:pPr>
      <w:r>
        <w:rPr>
          <w:rFonts w:ascii="Times New Roman" w:hAnsi="Times New Roman"/>
          <w:sz w:val="28"/>
          <w:szCs w:val="28"/>
        </w:rPr>
        <w:t xml:space="preserve">Управление воспитательной работой в ГБПОУ </w:t>
      </w:r>
      <w:r>
        <w:rPr>
          <w:sz w:val="28"/>
          <w:szCs w:val="28"/>
        </w:rPr>
        <w:t>«</w:t>
      </w:r>
      <w:r>
        <w:rPr>
          <w:rFonts w:ascii="Times New Roman" w:hAnsi="Times New Roman"/>
          <w:sz w:val="28"/>
          <w:szCs w:val="28"/>
        </w:rPr>
        <w:t>У-УАТ</w:t>
      </w:r>
      <w:r>
        <w:rPr>
          <w:sz w:val="28"/>
          <w:szCs w:val="28"/>
        </w:rPr>
        <w:t xml:space="preserve">» </w:t>
      </w:r>
      <w:r>
        <w:rPr>
          <w:rFonts w:ascii="Times New Roman" w:hAnsi="Times New Roman"/>
          <w:sz w:val="28"/>
          <w:szCs w:val="28"/>
        </w:rPr>
        <w:t>обеспечивается кадровым составом, включающим, заместителя директора по воспитательной работе, советника по воспитанию и взаимодействию с общественными объединениями, руководителя МО кураторов, социального педагога, педагога-психолога, руководителя физического воспитания, преподавателя-организатора ОБЖ, воспитателей общежития, кураторов, преподавателей. Функционал работников регламентируется требованиями профессиональных стандартов. Также привлекаются социальные партнёры, обеспечивающие проведение мероприятий на условиях соглашений о сотрудничестве.</w:t>
      </w:r>
    </w:p>
    <w:p w:rsidR="00E155CD" w:rsidRDefault="00E155CD" w:rsidP="00E155CD">
      <w:pPr>
        <w:keepNext/>
        <w:keepLines/>
        <w:spacing w:after="0"/>
        <w:ind w:firstLine="709"/>
        <w:outlineLvl w:val="0"/>
        <w:rPr>
          <w:rFonts w:ascii="Times New Roman" w:hAnsi="Times New Roman"/>
          <w:b/>
          <w:color w:val="FF0000"/>
          <w:sz w:val="28"/>
          <w:szCs w:val="28"/>
        </w:rPr>
      </w:pPr>
      <w:r>
        <w:rPr>
          <w:rFonts w:ascii="Times New Roman" w:hAnsi="Times New Roman"/>
          <w:b/>
          <w:sz w:val="28"/>
          <w:szCs w:val="28"/>
        </w:rPr>
        <w:t>3.2 Нормативно-методическое обеспечение</w:t>
      </w:r>
    </w:p>
    <w:p w:rsidR="00E155CD" w:rsidRDefault="00E155CD" w:rsidP="00E155CD">
      <w:pPr>
        <w:pStyle w:val="af0"/>
        <w:spacing w:before="0" w:after="0" w:line="276" w:lineRule="auto"/>
        <w:ind w:left="0" w:firstLine="851"/>
        <w:jc w:val="both"/>
        <w:rPr>
          <w:sz w:val="28"/>
          <w:szCs w:val="28"/>
        </w:rPr>
      </w:pPr>
      <w:r>
        <w:rPr>
          <w:sz w:val="28"/>
          <w:szCs w:val="28"/>
        </w:rPr>
        <w:t xml:space="preserve">Нормативно-методическое обеспечение воспитательной деятельности включает: </w:t>
      </w:r>
    </w:p>
    <w:p w:rsidR="00E155CD" w:rsidRDefault="00E155CD" w:rsidP="00E155CD">
      <w:pPr>
        <w:pStyle w:val="af0"/>
        <w:numPr>
          <w:ilvl w:val="0"/>
          <w:numId w:val="8"/>
        </w:numPr>
        <w:spacing w:before="0" w:after="0" w:line="276" w:lineRule="auto"/>
        <w:ind w:left="0" w:firstLine="0"/>
        <w:contextualSpacing/>
        <w:jc w:val="both"/>
        <w:rPr>
          <w:sz w:val="28"/>
          <w:szCs w:val="28"/>
        </w:rPr>
      </w:pPr>
      <w:r>
        <w:rPr>
          <w:sz w:val="28"/>
          <w:szCs w:val="28"/>
        </w:rPr>
        <w:t>Правила внутреннего распорядка для студентов ГБПОУ «У-УАТ»;</w:t>
      </w:r>
    </w:p>
    <w:p w:rsidR="00E155CD" w:rsidRDefault="00E155CD" w:rsidP="00E155CD">
      <w:pPr>
        <w:pStyle w:val="af0"/>
        <w:numPr>
          <w:ilvl w:val="0"/>
          <w:numId w:val="8"/>
        </w:numPr>
        <w:spacing w:before="0" w:after="0" w:line="276" w:lineRule="auto"/>
        <w:ind w:left="0" w:firstLine="0"/>
        <w:contextualSpacing/>
        <w:jc w:val="both"/>
        <w:rPr>
          <w:sz w:val="28"/>
          <w:szCs w:val="28"/>
        </w:rPr>
      </w:pPr>
      <w:r>
        <w:rPr>
          <w:sz w:val="28"/>
          <w:szCs w:val="28"/>
        </w:rPr>
        <w:t>Положение «О Совете студенческого самоуправления»</w:t>
      </w:r>
    </w:p>
    <w:p w:rsidR="00E155CD" w:rsidRDefault="00E155CD" w:rsidP="00E155CD">
      <w:pPr>
        <w:pStyle w:val="af0"/>
        <w:numPr>
          <w:ilvl w:val="0"/>
          <w:numId w:val="8"/>
        </w:numPr>
        <w:spacing w:before="0" w:after="0" w:line="276" w:lineRule="auto"/>
        <w:ind w:left="0" w:firstLine="0"/>
        <w:contextualSpacing/>
        <w:jc w:val="both"/>
        <w:rPr>
          <w:sz w:val="28"/>
          <w:szCs w:val="28"/>
        </w:rPr>
      </w:pPr>
      <w:r>
        <w:rPr>
          <w:sz w:val="28"/>
          <w:szCs w:val="28"/>
        </w:rPr>
        <w:t xml:space="preserve">Положение «О Совете по профилактике»; </w:t>
      </w:r>
    </w:p>
    <w:p w:rsidR="00E155CD" w:rsidRDefault="00E155CD" w:rsidP="00E155CD">
      <w:pPr>
        <w:pStyle w:val="af0"/>
        <w:numPr>
          <w:ilvl w:val="0"/>
          <w:numId w:val="8"/>
        </w:numPr>
        <w:spacing w:before="0" w:after="0" w:line="276" w:lineRule="auto"/>
        <w:ind w:left="0" w:firstLine="0"/>
        <w:contextualSpacing/>
        <w:jc w:val="both"/>
        <w:rPr>
          <w:sz w:val="28"/>
          <w:szCs w:val="28"/>
        </w:rPr>
      </w:pPr>
      <w:r>
        <w:rPr>
          <w:sz w:val="28"/>
          <w:szCs w:val="28"/>
        </w:rPr>
        <w:t>Положение «Об установлении единых требований к внешнему виду обучающихся техникума»;</w:t>
      </w:r>
    </w:p>
    <w:p w:rsidR="00E155CD" w:rsidRDefault="00E155CD" w:rsidP="00E155CD">
      <w:pPr>
        <w:pStyle w:val="af0"/>
        <w:numPr>
          <w:ilvl w:val="0"/>
          <w:numId w:val="8"/>
        </w:numPr>
        <w:spacing w:before="0" w:after="0" w:line="276" w:lineRule="auto"/>
        <w:ind w:left="0" w:firstLine="0"/>
        <w:contextualSpacing/>
        <w:jc w:val="both"/>
        <w:rPr>
          <w:sz w:val="28"/>
          <w:szCs w:val="28"/>
        </w:rPr>
      </w:pPr>
      <w:r>
        <w:rPr>
          <w:sz w:val="28"/>
          <w:szCs w:val="28"/>
        </w:rPr>
        <w:t>Положение «О церемонии поднятия флага Российской Федерации»;</w:t>
      </w:r>
    </w:p>
    <w:p w:rsidR="00E155CD" w:rsidRDefault="00E155CD" w:rsidP="00E155CD">
      <w:pPr>
        <w:pStyle w:val="af0"/>
        <w:numPr>
          <w:ilvl w:val="0"/>
          <w:numId w:val="8"/>
        </w:numPr>
        <w:spacing w:before="0" w:after="0" w:line="276" w:lineRule="auto"/>
        <w:ind w:left="0" w:firstLine="0"/>
        <w:contextualSpacing/>
        <w:jc w:val="both"/>
        <w:rPr>
          <w:color w:val="1A1A1A"/>
          <w:sz w:val="28"/>
          <w:szCs w:val="28"/>
        </w:rPr>
      </w:pPr>
      <w:r>
        <w:rPr>
          <w:sz w:val="28"/>
          <w:szCs w:val="28"/>
        </w:rPr>
        <w:t xml:space="preserve">Положение </w:t>
      </w:r>
      <w:r>
        <w:rPr>
          <w:color w:val="1A1A1A"/>
          <w:sz w:val="28"/>
          <w:szCs w:val="28"/>
        </w:rPr>
        <w:t xml:space="preserve">о студенческом общежитии </w:t>
      </w:r>
      <w:r>
        <w:rPr>
          <w:sz w:val="28"/>
          <w:szCs w:val="28"/>
        </w:rPr>
        <w:t>ГБПОУ «У-УАТ»;</w:t>
      </w:r>
    </w:p>
    <w:p w:rsidR="00E155CD" w:rsidRDefault="00E155CD" w:rsidP="00E155CD">
      <w:pPr>
        <w:pStyle w:val="af0"/>
        <w:numPr>
          <w:ilvl w:val="0"/>
          <w:numId w:val="8"/>
        </w:numPr>
        <w:spacing w:before="0" w:after="0" w:line="276" w:lineRule="auto"/>
        <w:ind w:left="0" w:firstLine="0"/>
        <w:contextualSpacing/>
        <w:jc w:val="both"/>
        <w:rPr>
          <w:color w:val="1A1A1A"/>
          <w:sz w:val="28"/>
          <w:szCs w:val="28"/>
        </w:rPr>
      </w:pPr>
      <w:r>
        <w:rPr>
          <w:sz w:val="28"/>
          <w:szCs w:val="28"/>
        </w:rPr>
        <w:t xml:space="preserve">Положение </w:t>
      </w:r>
      <w:r>
        <w:rPr>
          <w:color w:val="1A1A1A"/>
          <w:sz w:val="28"/>
          <w:szCs w:val="28"/>
        </w:rPr>
        <w:t xml:space="preserve">о кураторстве </w:t>
      </w:r>
      <w:r>
        <w:rPr>
          <w:sz w:val="28"/>
          <w:szCs w:val="28"/>
        </w:rPr>
        <w:t>ГБПОУ «У-УАТ»;</w:t>
      </w:r>
    </w:p>
    <w:p w:rsidR="00E155CD" w:rsidRDefault="00E155CD" w:rsidP="00E155CD">
      <w:pPr>
        <w:pStyle w:val="af0"/>
        <w:numPr>
          <w:ilvl w:val="0"/>
          <w:numId w:val="8"/>
        </w:numPr>
        <w:spacing w:before="0" w:after="0" w:line="276" w:lineRule="auto"/>
        <w:ind w:left="0" w:firstLine="0"/>
        <w:contextualSpacing/>
        <w:jc w:val="both"/>
        <w:rPr>
          <w:sz w:val="28"/>
          <w:szCs w:val="28"/>
        </w:rPr>
      </w:pPr>
      <w:r>
        <w:rPr>
          <w:sz w:val="28"/>
          <w:szCs w:val="28"/>
        </w:rPr>
        <w:t>Положение «О стипендиальном обеспечении и других формах материальной поддержки обучающихся».</w:t>
      </w:r>
    </w:p>
    <w:p w:rsidR="00E155CD" w:rsidRDefault="00E155CD" w:rsidP="00E155CD">
      <w:pPr>
        <w:spacing w:after="0"/>
        <w:ind w:firstLine="709"/>
        <w:jc w:val="both"/>
        <w:rPr>
          <w:rFonts w:ascii="Times New Roman" w:hAnsi="Times New Roman"/>
          <w:b/>
          <w:sz w:val="28"/>
          <w:szCs w:val="28"/>
        </w:rPr>
      </w:pPr>
      <w:proofErr w:type="gramStart"/>
      <w:r>
        <w:rPr>
          <w:rFonts w:ascii="Times New Roman" w:hAnsi="Times New Roman"/>
          <w:b/>
          <w:sz w:val="28"/>
          <w:szCs w:val="28"/>
        </w:rPr>
        <w:t xml:space="preserve">3.3 </w:t>
      </w:r>
      <w:r>
        <w:rPr>
          <w:rFonts w:ascii="Times New Roman" w:hAnsi="Times New Roman"/>
          <w:b/>
          <w:color w:val="1A1A1A"/>
          <w:sz w:val="28"/>
          <w:szCs w:val="28"/>
        </w:rPr>
        <w:t>Требования к условиям работы обучающимися с особыми образовательными потребностями</w:t>
      </w:r>
      <w:r>
        <w:rPr>
          <w:rFonts w:ascii="Times New Roman" w:hAnsi="Times New Roman"/>
          <w:b/>
          <w:sz w:val="28"/>
          <w:szCs w:val="28"/>
        </w:rPr>
        <w:t xml:space="preserve"> </w:t>
      </w:r>
      <w:proofErr w:type="gramEnd"/>
    </w:p>
    <w:p w:rsidR="00E155CD" w:rsidRDefault="00E155CD" w:rsidP="00E155CD">
      <w:pPr>
        <w:spacing w:after="0"/>
        <w:ind w:firstLine="709"/>
        <w:jc w:val="both"/>
        <w:rPr>
          <w:rFonts w:ascii="Times New Roman" w:hAnsi="Times New Roman"/>
          <w:b/>
          <w:sz w:val="28"/>
          <w:szCs w:val="28"/>
        </w:rPr>
      </w:pPr>
      <w:proofErr w:type="gramStart"/>
      <w:r>
        <w:rPr>
          <w:rFonts w:ascii="Times New Roman" w:hAnsi="Times New Roman"/>
          <w:sz w:val="28"/>
          <w:szCs w:val="28"/>
        </w:rPr>
        <w:t>Требования к условиям работы обучающимися с особыми образовательными потребностями (ООП) включают создание безопасной и адаптивной образовательной среды, индивидуальную поддержку, достаточную материально-техническую базу, а также психолого-педагогическое сопровождение. </w:t>
      </w:r>
      <w:proofErr w:type="gramEnd"/>
    </w:p>
    <w:p w:rsidR="00E155CD" w:rsidRDefault="00E155CD" w:rsidP="00E155CD">
      <w:pPr>
        <w:pStyle w:val="af0"/>
        <w:numPr>
          <w:ilvl w:val="0"/>
          <w:numId w:val="9"/>
        </w:numPr>
        <w:spacing w:before="0" w:after="0"/>
        <w:jc w:val="both"/>
        <w:rPr>
          <w:sz w:val="28"/>
          <w:szCs w:val="28"/>
        </w:rPr>
      </w:pPr>
      <w:r>
        <w:rPr>
          <w:sz w:val="28"/>
          <w:szCs w:val="28"/>
        </w:rPr>
        <w:t xml:space="preserve">Безопасная и адаптивная образовательная среда: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Безопасность:</w:t>
      </w:r>
      <w:r>
        <w:rPr>
          <w:rFonts w:ascii="Times New Roman" w:hAnsi="Times New Roman"/>
          <w:sz w:val="28"/>
          <w:szCs w:val="28"/>
        </w:rPr>
        <w:t xml:space="preserve"> Обеспечение безопасности физической и предметно-пространственной среды (свободные проходы, отсутствие выступающих углов).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Адаптация:</w:t>
      </w:r>
      <w:r>
        <w:rPr>
          <w:rFonts w:ascii="Times New Roman" w:hAnsi="Times New Roman"/>
          <w:sz w:val="28"/>
          <w:szCs w:val="28"/>
        </w:rPr>
        <w:t xml:space="preserve"> Разработка учебных программ и материалов, адаптированных к потребностям обучающихся с ООП.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Доступность:</w:t>
      </w:r>
      <w:r>
        <w:rPr>
          <w:rFonts w:ascii="Times New Roman" w:hAnsi="Times New Roman"/>
          <w:sz w:val="28"/>
          <w:szCs w:val="28"/>
        </w:rPr>
        <w:t xml:space="preserve"> </w:t>
      </w:r>
      <w:proofErr w:type="gramStart"/>
      <w:r>
        <w:rPr>
          <w:rFonts w:ascii="Times New Roman" w:hAnsi="Times New Roman"/>
          <w:sz w:val="28"/>
          <w:szCs w:val="28"/>
        </w:rPr>
        <w:t>Обеспечение доступности объектов инфраструктуры образовательного учреждения для обучающихся с ООП (рампы, лифты). </w:t>
      </w:r>
      <w:proofErr w:type="gramEnd"/>
    </w:p>
    <w:p w:rsidR="00E155CD" w:rsidRDefault="00E155CD" w:rsidP="00E155CD">
      <w:pPr>
        <w:spacing w:after="0"/>
        <w:jc w:val="both"/>
        <w:rPr>
          <w:rFonts w:ascii="Times New Roman" w:hAnsi="Times New Roman"/>
          <w:sz w:val="28"/>
          <w:szCs w:val="28"/>
        </w:rPr>
      </w:pPr>
    </w:p>
    <w:p w:rsidR="00E155CD" w:rsidRDefault="00E155CD" w:rsidP="00E155CD">
      <w:pPr>
        <w:spacing w:after="0"/>
        <w:jc w:val="both"/>
        <w:rPr>
          <w:rFonts w:ascii="Times New Roman" w:hAnsi="Times New Roman"/>
          <w:sz w:val="28"/>
          <w:szCs w:val="28"/>
        </w:rPr>
      </w:pPr>
      <w:r>
        <w:rPr>
          <w:rFonts w:ascii="Times New Roman" w:hAnsi="Times New Roman"/>
          <w:sz w:val="28"/>
          <w:szCs w:val="28"/>
        </w:rPr>
        <w:t xml:space="preserve">2. Индивидуальная поддержка и психолого-педагогическое сопровождение: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Индивидуальный подход:</w:t>
      </w:r>
      <w:r>
        <w:rPr>
          <w:rFonts w:ascii="Times New Roman" w:hAnsi="Times New Roman"/>
          <w:sz w:val="28"/>
          <w:szCs w:val="28"/>
        </w:rPr>
        <w:t xml:space="preserve"> Построение образовательного процесса с учетом индивидуальных особенностей каждого обучающегося с ООП.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lastRenderedPageBreak/>
        <w:t>Психолого-педагогическая поддержка:</w:t>
      </w:r>
      <w:r>
        <w:rPr>
          <w:rFonts w:ascii="Times New Roman" w:hAnsi="Times New Roman"/>
          <w:sz w:val="28"/>
          <w:szCs w:val="28"/>
        </w:rPr>
        <w:t xml:space="preserve"> Обеспечение консультационной и коррекционной помощи родителям и обучающимся с ООП.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Совместная работа специалистов:</w:t>
      </w:r>
      <w:r>
        <w:rPr>
          <w:rFonts w:ascii="Times New Roman" w:hAnsi="Times New Roman"/>
          <w:sz w:val="28"/>
          <w:szCs w:val="28"/>
        </w:rPr>
        <w:t xml:space="preserve"> Организация совместной работы воспитателей, педагогов-психологов, учителей-логопедов и учителей-дефектологов. </w:t>
      </w:r>
    </w:p>
    <w:p w:rsidR="00E155CD" w:rsidRDefault="00E155CD" w:rsidP="00E155CD">
      <w:pPr>
        <w:spacing w:after="0"/>
        <w:jc w:val="both"/>
        <w:rPr>
          <w:rFonts w:ascii="Times New Roman" w:hAnsi="Times New Roman"/>
          <w:sz w:val="28"/>
          <w:szCs w:val="28"/>
        </w:rPr>
      </w:pPr>
      <w:r>
        <w:rPr>
          <w:rFonts w:ascii="Times New Roman" w:hAnsi="Times New Roman"/>
          <w:sz w:val="28"/>
          <w:szCs w:val="28"/>
        </w:rPr>
        <w:t xml:space="preserve">3. Материально-техническая база: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Соответствие нормам:</w:t>
      </w:r>
      <w:r>
        <w:rPr>
          <w:rFonts w:ascii="Times New Roman" w:hAnsi="Times New Roman"/>
          <w:sz w:val="28"/>
          <w:szCs w:val="28"/>
        </w:rPr>
        <w:t xml:space="preserve"> Соблюдение санитарно-гигиенических норм и требований к освещению, воздушно-тепловому режиму.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Оборудование:</w:t>
      </w:r>
      <w:r>
        <w:rPr>
          <w:rFonts w:ascii="Times New Roman" w:hAnsi="Times New Roman"/>
          <w:sz w:val="28"/>
          <w:szCs w:val="28"/>
        </w:rPr>
        <w:t xml:space="preserve"> Наличие специализированного оборудования и средств обучения для различных </w:t>
      </w:r>
      <w:proofErr w:type="gramStart"/>
      <w:r>
        <w:rPr>
          <w:rFonts w:ascii="Times New Roman" w:hAnsi="Times New Roman"/>
          <w:sz w:val="28"/>
          <w:szCs w:val="28"/>
        </w:rPr>
        <w:t>категорий</w:t>
      </w:r>
      <w:proofErr w:type="gramEnd"/>
      <w:r>
        <w:rPr>
          <w:rFonts w:ascii="Times New Roman" w:hAnsi="Times New Roman"/>
          <w:sz w:val="28"/>
          <w:szCs w:val="28"/>
        </w:rPr>
        <w:t xml:space="preserve"> обучающихся с ООП (например, </w:t>
      </w:r>
      <w:proofErr w:type="spellStart"/>
      <w:r>
        <w:rPr>
          <w:rFonts w:ascii="Times New Roman" w:hAnsi="Times New Roman"/>
          <w:sz w:val="28"/>
          <w:szCs w:val="28"/>
        </w:rPr>
        <w:t>тифлотехнические</w:t>
      </w:r>
      <w:proofErr w:type="spellEnd"/>
      <w:r>
        <w:rPr>
          <w:rFonts w:ascii="Times New Roman" w:hAnsi="Times New Roman"/>
          <w:sz w:val="28"/>
          <w:szCs w:val="28"/>
        </w:rPr>
        <w:t xml:space="preserve"> средства для слабовидящих).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Социально-бытовые условия:</w:t>
      </w:r>
      <w:r>
        <w:rPr>
          <w:rFonts w:ascii="Times New Roman" w:hAnsi="Times New Roman"/>
          <w:sz w:val="28"/>
          <w:szCs w:val="28"/>
        </w:rPr>
        <w:t xml:space="preserve"> Обеспечение необходимых условий для социально-бытовой адаптации (оборудованные гардеробы, санузлы). </w:t>
      </w:r>
    </w:p>
    <w:p w:rsidR="00E155CD" w:rsidRDefault="00E155CD" w:rsidP="00E155CD">
      <w:pPr>
        <w:spacing w:after="0"/>
        <w:jc w:val="both"/>
        <w:rPr>
          <w:rFonts w:ascii="Times New Roman" w:hAnsi="Times New Roman"/>
          <w:sz w:val="28"/>
          <w:szCs w:val="28"/>
        </w:rPr>
      </w:pPr>
      <w:r>
        <w:rPr>
          <w:rFonts w:ascii="Times New Roman" w:hAnsi="Times New Roman"/>
          <w:sz w:val="28"/>
          <w:szCs w:val="28"/>
        </w:rPr>
        <w:t xml:space="preserve">4. Дополнительные требования: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Положительное отношение:</w:t>
      </w:r>
      <w:r>
        <w:rPr>
          <w:rFonts w:ascii="Times New Roman" w:hAnsi="Times New Roman"/>
          <w:sz w:val="28"/>
          <w:szCs w:val="28"/>
        </w:rPr>
        <w:t xml:space="preserve"> </w:t>
      </w:r>
    </w:p>
    <w:p w:rsidR="00E155CD" w:rsidRDefault="00E155CD" w:rsidP="00E155CD">
      <w:pPr>
        <w:spacing w:after="0"/>
        <w:jc w:val="both"/>
        <w:rPr>
          <w:rFonts w:ascii="Times New Roman" w:hAnsi="Times New Roman"/>
          <w:sz w:val="28"/>
          <w:szCs w:val="28"/>
        </w:rPr>
      </w:pPr>
      <w:r>
        <w:rPr>
          <w:rFonts w:ascii="Times New Roman" w:hAnsi="Times New Roman"/>
          <w:sz w:val="28"/>
          <w:szCs w:val="28"/>
        </w:rPr>
        <w:t xml:space="preserve">Создание доброжелательной атмосферы в коллективе, способствующей развитию и социализации </w:t>
      </w:r>
      <w:proofErr w:type="gramStart"/>
      <w:r>
        <w:rPr>
          <w:rFonts w:ascii="Times New Roman" w:hAnsi="Times New Roman"/>
          <w:sz w:val="28"/>
          <w:szCs w:val="28"/>
        </w:rPr>
        <w:t>обучающихся</w:t>
      </w:r>
      <w:proofErr w:type="gramEnd"/>
      <w:r>
        <w:rPr>
          <w:rFonts w:ascii="Times New Roman" w:hAnsi="Times New Roman"/>
          <w:sz w:val="28"/>
          <w:szCs w:val="28"/>
        </w:rPr>
        <w:t xml:space="preserve"> с ООП.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Повышение квалификации педагогов:</w:t>
      </w:r>
      <w:r>
        <w:rPr>
          <w:rFonts w:ascii="Times New Roman" w:hAnsi="Times New Roman"/>
          <w:sz w:val="28"/>
          <w:szCs w:val="28"/>
        </w:rPr>
        <w:t xml:space="preserve"> </w:t>
      </w:r>
    </w:p>
    <w:p w:rsidR="00E155CD" w:rsidRDefault="00E155CD" w:rsidP="00E155CD">
      <w:pPr>
        <w:spacing w:after="0"/>
        <w:jc w:val="both"/>
        <w:rPr>
          <w:rFonts w:ascii="Times New Roman" w:hAnsi="Times New Roman"/>
          <w:sz w:val="28"/>
          <w:szCs w:val="28"/>
        </w:rPr>
      </w:pPr>
      <w:r>
        <w:rPr>
          <w:rFonts w:ascii="Times New Roman" w:hAnsi="Times New Roman"/>
          <w:sz w:val="28"/>
          <w:szCs w:val="28"/>
        </w:rPr>
        <w:t xml:space="preserve">Повышение уровня педагогической, психологической и медико-социальной компетентности педагогов, работающих с </w:t>
      </w:r>
      <w:proofErr w:type="gramStart"/>
      <w:r>
        <w:rPr>
          <w:rFonts w:ascii="Times New Roman" w:hAnsi="Times New Roman"/>
          <w:sz w:val="28"/>
          <w:szCs w:val="28"/>
        </w:rPr>
        <w:t>обучающимися</w:t>
      </w:r>
      <w:proofErr w:type="gramEnd"/>
      <w:r>
        <w:rPr>
          <w:rFonts w:ascii="Times New Roman" w:hAnsi="Times New Roman"/>
          <w:sz w:val="28"/>
          <w:szCs w:val="28"/>
        </w:rPr>
        <w:t xml:space="preserve"> с ООП. </w:t>
      </w:r>
    </w:p>
    <w:p w:rsidR="00E155CD" w:rsidRDefault="00E155CD" w:rsidP="00E155CD">
      <w:pPr>
        <w:spacing w:after="0"/>
        <w:jc w:val="both"/>
        <w:rPr>
          <w:rFonts w:ascii="Times New Roman" w:hAnsi="Times New Roman"/>
          <w:sz w:val="28"/>
          <w:szCs w:val="28"/>
        </w:rPr>
      </w:pPr>
      <w:r>
        <w:rPr>
          <w:rFonts w:ascii="Times New Roman" w:hAnsi="Times New Roman"/>
          <w:b/>
          <w:bCs/>
          <w:sz w:val="28"/>
          <w:szCs w:val="28"/>
        </w:rPr>
        <w:t>Совместные формы работы:</w:t>
      </w:r>
      <w:r>
        <w:rPr>
          <w:rFonts w:ascii="Times New Roman" w:hAnsi="Times New Roman"/>
          <w:sz w:val="28"/>
          <w:szCs w:val="28"/>
        </w:rPr>
        <w:t xml:space="preserve"> </w:t>
      </w:r>
    </w:p>
    <w:p w:rsidR="00E155CD" w:rsidRDefault="00E155CD" w:rsidP="00E155CD">
      <w:pPr>
        <w:spacing w:after="0"/>
        <w:jc w:val="both"/>
        <w:rPr>
          <w:rFonts w:ascii="Times New Roman" w:hAnsi="Times New Roman"/>
          <w:sz w:val="28"/>
          <w:szCs w:val="28"/>
        </w:rPr>
      </w:pPr>
      <w:r>
        <w:rPr>
          <w:rFonts w:ascii="Times New Roman" w:hAnsi="Times New Roman"/>
          <w:sz w:val="28"/>
          <w:szCs w:val="28"/>
        </w:rPr>
        <w:t>Организация совместных занятий и мероприятий обучающихся с ООП и их сверстников. </w:t>
      </w:r>
    </w:p>
    <w:p w:rsidR="00E155CD" w:rsidRDefault="00E155CD" w:rsidP="00E155CD">
      <w:pPr>
        <w:pStyle w:val="af0"/>
        <w:spacing w:before="0" w:after="0" w:line="276" w:lineRule="auto"/>
        <w:ind w:left="0" w:firstLine="708"/>
        <w:jc w:val="both"/>
        <w:rPr>
          <w:b/>
          <w:sz w:val="28"/>
          <w:szCs w:val="28"/>
        </w:rPr>
      </w:pPr>
      <w:r>
        <w:rPr>
          <w:b/>
          <w:sz w:val="28"/>
          <w:szCs w:val="28"/>
        </w:rPr>
        <w:t xml:space="preserve">3.4Система поощрения социальной успешности и проявлений активной жизненной позиции обучающихся </w:t>
      </w:r>
    </w:p>
    <w:p w:rsidR="00E155CD" w:rsidRDefault="00E155CD" w:rsidP="00E155CD">
      <w:pPr>
        <w:spacing w:after="0"/>
        <w:ind w:firstLine="567"/>
        <w:jc w:val="both"/>
        <w:rPr>
          <w:rFonts w:ascii="Times New Roman" w:hAnsi="Times New Roman"/>
          <w:sz w:val="28"/>
          <w:szCs w:val="28"/>
        </w:rPr>
      </w:pPr>
      <w:proofErr w:type="gramStart"/>
      <w:r>
        <w:rPr>
          <w:rFonts w:ascii="Times New Roman" w:hAnsi="Times New Roman"/>
          <w:sz w:val="28"/>
          <w:szCs w:val="28"/>
        </w:rPr>
        <w:t>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w:t>
      </w:r>
      <w:proofErr w:type="gramEnd"/>
      <w:r>
        <w:rPr>
          <w:rFonts w:ascii="Times New Roman" w:hAnsi="Times New Roman"/>
          <w:sz w:val="28"/>
          <w:szCs w:val="28"/>
        </w:rPr>
        <w:t xml:space="preserve"> Порядок и система применения мер морального и материального поощрения обучающихся определяется в локальном нормативном акте Положение «О стипендиальном обеспечении и других формах материальной поддержки обучающихся». </w:t>
      </w:r>
      <w:proofErr w:type="gramStart"/>
      <w:r>
        <w:rPr>
          <w:rFonts w:ascii="Times New Roman" w:hAnsi="Times New Roman"/>
          <w:sz w:val="28"/>
          <w:szCs w:val="28"/>
        </w:rPr>
        <w:t>Обучающиеся поощряются за: участие и победу в учебных, творческих конкурсах, олимпиадах, физкультурных, спортивных состязаниях, мероприятиях; поднятие престижа техникума на международных, всероссийских, региональных, муниципальных олимпиадах, конкурах, турнирах, фестивалях, конференциях; общественно-полезную деятельность и добровольный труд на благо техникума и социума; благородные высоконравственные поступки.</w:t>
      </w:r>
      <w:proofErr w:type="gramEnd"/>
      <w:r>
        <w:rPr>
          <w:rFonts w:ascii="Times New Roman" w:hAnsi="Times New Roman"/>
          <w:sz w:val="28"/>
          <w:szCs w:val="28"/>
        </w:rPr>
        <w:t xml:space="preserve"> </w:t>
      </w:r>
      <w:proofErr w:type="gramStart"/>
      <w:r>
        <w:rPr>
          <w:rFonts w:ascii="Times New Roman" w:hAnsi="Times New Roman"/>
          <w:sz w:val="28"/>
          <w:szCs w:val="28"/>
        </w:rPr>
        <w:t>Техникум применяет следующие виды поощрений: повышенная стипендия, поощрение грамотой за успехи в учебной/</w:t>
      </w:r>
      <w:proofErr w:type="spellStart"/>
      <w:r>
        <w:rPr>
          <w:rFonts w:ascii="Times New Roman" w:hAnsi="Times New Roman"/>
          <w:sz w:val="28"/>
          <w:szCs w:val="28"/>
        </w:rPr>
        <w:t>внеучебной</w:t>
      </w:r>
      <w:proofErr w:type="spellEnd"/>
      <w:r>
        <w:rPr>
          <w:rFonts w:ascii="Times New Roman" w:hAnsi="Times New Roman"/>
          <w:sz w:val="28"/>
          <w:szCs w:val="28"/>
        </w:rPr>
        <w:t xml:space="preserve"> деятельности; поощрение дипломом, грамотой, благодарственным письмом за призовые места в конкурсах, мероприятиях в техникуме и за его пределами; поощрение благодарственным письмом родителей (законных представителей) обучающихся; ходатайство о поощрении обучающегося в вышестоящие органы.</w:t>
      </w:r>
      <w:proofErr w:type="gramEnd"/>
    </w:p>
    <w:p w:rsidR="00E155CD" w:rsidRDefault="00E155CD" w:rsidP="00E155CD">
      <w:pPr>
        <w:spacing w:after="0"/>
        <w:ind w:firstLine="709"/>
        <w:jc w:val="both"/>
        <w:rPr>
          <w:rFonts w:ascii="Times New Roman" w:hAnsi="Times New Roman"/>
          <w:b/>
          <w:sz w:val="28"/>
          <w:szCs w:val="28"/>
        </w:rPr>
      </w:pPr>
      <w:r>
        <w:rPr>
          <w:rFonts w:ascii="Times New Roman" w:hAnsi="Times New Roman"/>
          <w:b/>
          <w:sz w:val="28"/>
          <w:szCs w:val="28"/>
        </w:rPr>
        <w:lastRenderedPageBreak/>
        <w:t xml:space="preserve">3.5 Анализ воспитательного процесса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t xml:space="preserve">Основные направления анализа воспитательного процесса: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t xml:space="preserve">1. Анализ условий воспитательной деятельности определяется по следующим позициям: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описание кадрового обеспечения воспитательной деятельности (наличие специалистов, прохождение курсов повышения квалификации);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наличие студенческих объединений, кружков и секций в образовательной организации, которые могут посещать обучающиеся;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взаимодействие с социальными партнёрами по организации воспитательной деятельности (базами практик, учреждениями культуры, образовательными организациями и др.);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оценка социально-психологического климата в коллективе (взаимоотношений в </w:t>
      </w:r>
      <w:proofErr w:type="gramStart"/>
      <w:r>
        <w:rPr>
          <w:rFonts w:ascii="Times New Roman" w:hAnsi="Times New Roman"/>
          <w:sz w:val="28"/>
          <w:szCs w:val="28"/>
        </w:rPr>
        <w:t>педагогическим</w:t>
      </w:r>
      <w:proofErr w:type="gramEnd"/>
      <w:r>
        <w:rPr>
          <w:rFonts w:ascii="Times New Roman" w:hAnsi="Times New Roman"/>
          <w:sz w:val="28"/>
          <w:szCs w:val="28"/>
        </w:rPr>
        <w:t xml:space="preserve"> коллективе, преподавателей и обучающихся, преподавателей и родителей обучающихся);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наличие разработанных и используемых методических материалов по организации воспитательной деятельности;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оформление предметно-пространственной среды образовательной организации.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t xml:space="preserve">2. Анализ состояния воспитательной деятельности определяется по следующим позициям: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проводимые в образовательной организации дела и реализованные проекты;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уровень вовлечённости обучающихся в дела образовательной организации, проекты и мероприятия на </w:t>
      </w:r>
      <w:proofErr w:type="gramStart"/>
      <w:r>
        <w:rPr>
          <w:rFonts w:ascii="Times New Roman" w:hAnsi="Times New Roman"/>
          <w:sz w:val="28"/>
          <w:szCs w:val="28"/>
        </w:rPr>
        <w:t>региональном</w:t>
      </w:r>
      <w:proofErr w:type="gramEnd"/>
      <w:r>
        <w:rPr>
          <w:rFonts w:ascii="Times New Roman" w:hAnsi="Times New Roman"/>
          <w:sz w:val="28"/>
          <w:szCs w:val="28"/>
        </w:rPr>
        <w:t xml:space="preserve"> и федеральном уровнях;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включённость обучающихся и преподавателей в деятельность различных объединений;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w:t>
      </w:r>
      <w:proofErr w:type="gramStart"/>
      <w:r>
        <w:rPr>
          <w:rFonts w:ascii="Times New Roman" w:hAnsi="Times New Roman"/>
          <w:sz w:val="28"/>
          <w:szCs w:val="28"/>
        </w:rPr>
        <w:t xml:space="preserve">участие обучающихся в конкурсах (в том числе в конкурсах профессионального мастерства); </w:t>
      </w:r>
      <w:proofErr w:type="gramEnd"/>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профессионально-личностное развитие </w:t>
      </w:r>
      <w:proofErr w:type="gramStart"/>
      <w:r>
        <w:rPr>
          <w:rFonts w:ascii="Times New Roman" w:hAnsi="Times New Roman"/>
          <w:sz w:val="28"/>
          <w:szCs w:val="28"/>
        </w:rPr>
        <w:t>обучающихся</w:t>
      </w:r>
      <w:proofErr w:type="gramEnd"/>
      <w:r>
        <w:rPr>
          <w:rFonts w:ascii="Times New Roman" w:hAnsi="Times New Roman"/>
          <w:sz w:val="28"/>
          <w:szCs w:val="28"/>
        </w:rPr>
        <w:t xml:space="preserve"> (диагностика, оценка </w:t>
      </w:r>
      <w:proofErr w:type="spellStart"/>
      <w:r>
        <w:rPr>
          <w:rFonts w:ascii="Times New Roman" w:hAnsi="Times New Roman"/>
          <w:sz w:val="28"/>
          <w:szCs w:val="28"/>
        </w:rPr>
        <w:t>портфолио</w:t>
      </w:r>
      <w:proofErr w:type="spellEnd"/>
      <w:r>
        <w:rPr>
          <w:rFonts w:ascii="Times New Roman" w:hAnsi="Times New Roman"/>
          <w:sz w:val="28"/>
          <w:szCs w:val="28"/>
        </w:rPr>
        <w:t xml:space="preserve">);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sym w:font="Symbol" w:char="002D"/>
      </w:r>
      <w:r>
        <w:rPr>
          <w:rFonts w:ascii="Times New Roman" w:hAnsi="Times New Roman"/>
          <w:sz w:val="28"/>
          <w:szCs w:val="28"/>
        </w:rPr>
        <w:t xml:space="preserve"> снижение негативных факторов в среде обучающихся (уменьшение числа обучающихся, состоящих на различных видах профилактического учета/контроля, снижение числа совершенных правонарушений; отсутствие суицидов </w:t>
      </w:r>
      <w:proofErr w:type="gramStart"/>
      <w:r>
        <w:rPr>
          <w:rFonts w:ascii="Times New Roman" w:hAnsi="Times New Roman"/>
          <w:sz w:val="28"/>
          <w:szCs w:val="28"/>
        </w:rPr>
        <w:t>среди</w:t>
      </w:r>
      <w:proofErr w:type="gramEnd"/>
      <w:r>
        <w:rPr>
          <w:rFonts w:ascii="Times New Roman" w:hAnsi="Times New Roman"/>
          <w:sz w:val="28"/>
          <w:szCs w:val="28"/>
        </w:rPr>
        <w:t xml:space="preserve"> обучающихся). </w:t>
      </w:r>
    </w:p>
    <w:p w:rsidR="00E155CD" w:rsidRDefault="00E155CD" w:rsidP="00E155CD">
      <w:pPr>
        <w:spacing w:after="0"/>
        <w:ind w:firstLine="709"/>
        <w:jc w:val="both"/>
        <w:rPr>
          <w:rFonts w:ascii="Times New Roman" w:hAnsi="Times New Roman"/>
          <w:sz w:val="28"/>
          <w:szCs w:val="28"/>
        </w:rPr>
      </w:pPr>
      <w:proofErr w:type="gramStart"/>
      <w:r>
        <w:rPr>
          <w:rFonts w:ascii="Times New Roman" w:hAnsi="Times New Roman"/>
          <w:sz w:val="28"/>
          <w:szCs w:val="28"/>
        </w:rPr>
        <w:t>Основным способом получения информации является педагогическое наблюдение, анкетирование и беседы с обучающимися и их родителями (законными представителями), педагогическими работниками, представителями совета обучающихся.</w:t>
      </w:r>
      <w:proofErr w:type="gramEnd"/>
      <w:r>
        <w:rPr>
          <w:rFonts w:ascii="Times New Roman" w:hAnsi="Times New Roman"/>
          <w:sz w:val="28"/>
          <w:szCs w:val="28"/>
        </w:rPr>
        <w:t xml:space="preserve"> Внимание педагогов сосредоточивается на </w:t>
      </w:r>
      <w:proofErr w:type="gramStart"/>
      <w:r>
        <w:rPr>
          <w:rFonts w:ascii="Times New Roman" w:hAnsi="Times New Roman"/>
          <w:sz w:val="28"/>
          <w:szCs w:val="28"/>
        </w:rPr>
        <w:t>вопросах</w:t>
      </w:r>
      <w:proofErr w:type="gramEnd"/>
      <w:r>
        <w:rPr>
          <w:rFonts w:ascii="Times New Roman" w:hAnsi="Times New Roman"/>
          <w:sz w:val="28"/>
          <w:szCs w:val="28"/>
        </w:rPr>
        <w:t xml:space="preserve">: какие проблемы, затруднения в личностном и профессиональном развитии обучающихся удалось решить за прошедший учебный год; какие проблемы, затруднения решить не удалось и почему; какие новые проблемы, трудности появились; над чем предстоит работать педагогическому коллективу. </w:t>
      </w:r>
    </w:p>
    <w:p w:rsidR="00E155CD" w:rsidRDefault="00E155CD" w:rsidP="00E155CD">
      <w:pPr>
        <w:spacing w:after="0"/>
        <w:ind w:firstLine="709"/>
        <w:jc w:val="both"/>
        <w:rPr>
          <w:rFonts w:ascii="Times New Roman" w:hAnsi="Times New Roman"/>
          <w:sz w:val="28"/>
          <w:szCs w:val="28"/>
        </w:rPr>
      </w:pPr>
      <w:r>
        <w:rPr>
          <w:rFonts w:ascii="Times New Roman" w:hAnsi="Times New Roman"/>
          <w:sz w:val="28"/>
          <w:szCs w:val="28"/>
        </w:rPr>
        <w:lastRenderedPageBreak/>
        <w:t>Анализ проводится заместителем директора по воспитательной работе, советником директора по воспитанию, руководителем МО кураторов, педагогом-психологом, социальным педагогом, кураторами, с привлечением актива родителей (законных представителей), обучающихся, совета обучающихся. Итогом самоанализа является перечень выявленных проблем, над решением которых предстоит работать педагогическому коллективу. Итоги самоанализа оформляются в виде отчёта, составляемого заместителем директора по воспитательной работе (совместно с советником директора по воспитанию) в конце учебного года, рассматриваются и утверждаются педагогическим советом.</w:t>
      </w:r>
    </w:p>
    <w:p w:rsidR="00B06389" w:rsidRDefault="00B06389" w:rsidP="0062529E">
      <w:pPr>
        <w:spacing w:after="0"/>
        <w:ind w:left="567"/>
        <w:jc w:val="both"/>
        <w:outlineLvl w:val="0"/>
        <w:rPr>
          <w:rFonts w:ascii="Times New Roman" w:hAnsi="Times New Roman"/>
          <w:sz w:val="28"/>
          <w:szCs w:val="28"/>
        </w:rPr>
      </w:pPr>
    </w:p>
    <w:p w:rsidR="00B06389" w:rsidRPr="00616938" w:rsidRDefault="00B06389" w:rsidP="0062529E">
      <w:pPr>
        <w:spacing w:after="0"/>
        <w:ind w:left="567"/>
        <w:jc w:val="both"/>
        <w:outlineLvl w:val="0"/>
        <w:rPr>
          <w:rFonts w:ascii="Times New Roman" w:hAnsi="Times New Roman"/>
          <w:sz w:val="28"/>
          <w:szCs w:val="28"/>
        </w:rPr>
      </w:pPr>
    </w:p>
    <w:p w:rsidR="00B06389" w:rsidRDefault="00B06389" w:rsidP="0062529E">
      <w:pPr>
        <w:spacing w:after="0"/>
        <w:ind w:left="567"/>
        <w:jc w:val="both"/>
        <w:outlineLvl w:val="0"/>
        <w:rPr>
          <w:rFonts w:ascii="Times New Roman" w:hAnsi="Times New Roman"/>
          <w:sz w:val="28"/>
          <w:szCs w:val="28"/>
        </w:rPr>
      </w:pPr>
    </w:p>
    <w:p w:rsidR="00B06389" w:rsidRDefault="00B06389" w:rsidP="0062529E">
      <w:pPr>
        <w:spacing w:after="0"/>
        <w:ind w:left="567"/>
        <w:jc w:val="both"/>
        <w:outlineLvl w:val="0"/>
        <w:rPr>
          <w:rFonts w:ascii="Times New Roman" w:hAnsi="Times New Roman"/>
          <w:sz w:val="28"/>
          <w:szCs w:val="28"/>
        </w:rPr>
      </w:pPr>
    </w:p>
    <w:p w:rsidR="00B06389" w:rsidRDefault="00B06389" w:rsidP="0062529E">
      <w:pPr>
        <w:spacing w:after="0"/>
        <w:ind w:left="567"/>
        <w:jc w:val="both"/>
        <w:outlineLvl w:val="0"/>
        <w:rPr>
          <w:rFonts w:ascii="Times New Roman" w:hAnsi="Times New Roman"/>
          <w:sz w:val="28"/>
          <w:szCs w:val="28"/>
        </w:rPr>
      </w:pPr>
    </w:p>
    <w:p w:rsidR="00B06389" w:rsidRDefault="00B06389" w:rsidP="0062529E">
      <w:pPr>
        <w:spacing w:after="0"/>
        <w:ind w:left="567"/>
        <w:jc w:val="both"/>
        <w:outlineLvl w:val="0"/>
        <w:rPr>
          <w:rFonts w:ascii="Times New Roman" w:hAnsi="Times New Roman"/>
          <w:sz w:val="28"/>
          <w:szCs w:val="28"/>
        </w:rPr>
      </w:pPr>
    </w:p>
    <w:p w:rsidR="00B06389" w:rsidRDefault="00B06389" w:rsidP="0062529E">
      <w:pPr>
        <w:spacing w:after="0"/>
        <w:ind w:left="567"/>
        <w:jc w:val="both"/>
        <w:outlineLvl w:val="0"/>
        <w:rPr>
          <w:rFonts w:ascii="Times New Roman" w:hAnsi="Times New Roman"/>
          <w:sz w:val="28"/>
          <w:szCs w:val="28"/>
        </w:rPr>
      </w:pPr>
    </w:p>
    <w:p w:rsidR="00B06389" w:rsidRDefault="00B06389"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p w:rsidR="00DD08B0" w:rsidRDefault="00DD08B0" w:rsidP="0062529E">
      <w:pPr>
        <w:spacing w:after="0"/>
        <w:ind w:left="567"/>
        <w:jc w:val="both"/>
        <w:outlineLvl w:val="0"/>
        <w:rPr>
          <w:rFonts w:ascii="Times New Roman" w:hAnsi="Times New Roman"/>
          <w:sz w:val="28"/>
          <w:szCs w:val="28"/>
        </w:rPr>
      </w:pPr>
    </w:p>
    <w:sectPr w:rsidR="00DD08B0" w:rsidSect="00E155CD">
      <w:pgSz w:w="11910" w:h="16850"/>
      <w:pgMar w:top="780" w:right="440" w:bottom="280" w:left="102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2529E" w:rsidRDefault="0062529E">
      <w:pPr>
        <w:spacing w:after="0" w:line="240" w:lineRule="auto"/>
      </w:pPr>
      <w:r>
        <w:separator/>
      </w:r>
    </w:p>
  </w:endnote>
  <w:endnote w:type="continuationSeparator" w:id="1">
    <w:p w:rsidR="0062529E" w:rsidRDefault="0062529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Calibri"/>
    <w:charset w:val="0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Helvetica">
    <w:panose1 w:val="020B0604020202020204"/>
    <w:charset w:val="CC"/>
    <w:family w:val="swiss"/>
    <w:pitch w:val="variable"/>
    <w:sig w:usb0="E0002AFF" w:usb1="C0007843" w:usb2="00000009" w:usb3="00000000" w:csb0="000001FF" w:csb1="00000000"/>
  </w:font>
  <w:font w:name="Franklin Gothic Book">
    <w:charset w:val="CC"/>
    <w:family w:val="swiss"/>
    <w:pitch w:val="variable"/>
    <w:sig w:usb0="00000287" w:usb1="00000000" w:usb2="00000000" w:usb3="00000000" w:csb0="0000009F" w:csb1="00000000"/>
  </w:font>
  <w:font w:name="Helvetica Neue">
    <w:panose1 w:val="00000000000000000000"/>
    <w:charset w:val="00"/>
    <w:family w:val="roman"/>
    <w:notTrueType/>
    <w:pitch w:val="default"/>
    <w:sig w:usb0="00000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2529E" w:rsidRDefault="0062529E">
      <w:pPr>
        <w:spacing w:after="0" w:line="240" w:lineRule="auto"/>
      </w:pPr>
      <w:r>
        <w:separator/>
      </w:r>
    </w:p>
  </w:footnote>
  <w:footnote w:type="continuationSeparator" w:id="1">
    <w:p w:rsidR="0062529E" w:rsidRDefault="0062529E">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1F7460"/>
    <w:multiLevelType w:val="multilevel"/>
    <w:tmpl w:val="C11CDCB8"/>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
    <w:nsid w:val="0A72684A"/>
    <w:multiLevelType w:val="hybridMultilevel"/>
    <w:tmpl w:val="C7BE6EAA"/>
    <w:lvl w:ilvl="0" w:tplc="04190001">
      <w:start w:val="1"/>
      <w:numFmt w:val="bullet"/>
      <w:lvlText w:val=""/>
      <w:lvlJc w:val="left"/>
      <w:pPr>
        <w:ind w:left="1571" w:hanging="360"/>
      </w:pPr>
      <w:rPr>
        <w:rFonts w:ascii="Symbol" w:hAnsi="Symbol"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
    <w:nsid w:val="4F5F33F6"/>
    <w:multiLevelType w:val="multilevel"/>
    <w:tmpl w:val="D78CBD80"/>
    <w:lvl w:ilvl="0">
      <w:start w:val="3"/>
      <w:numFmt w:val="decimal"/>
      <w:lvlText w:val="%1"/>
      <w:lvlJc w:val="left"/>
      <w:pPr>
        <w:ind w:left="1385" w:hanging="420"/>
      </w:pPr>
      <w:rPr>
        <w:rFonts w:hint="default"/>
        <w:lang w:val="ru-RU" w:eastAsia="en-US" w:bidi="ar-SA"/>
      </w:rPr>
    </w:lvl>
    <w:lvl w:ilvl="1">
      <w:start w:val="1"/>
      <w:numFmt w:val="decimal"/>
      <w:lvlText w:val="%1.%2."/>
      <w:lvlJc w:val="left"/>
      <w:pPr>
        <w:ind w:left="1385" w:hanging="420"/>
      </w:pPr>
      <w:rPr>
        <w:rFonts w:ascii="Times New Roman" w:eastAsia="Times New Roman" w:hAnsi="Times New Roman" w:cs="Times New Roman" w:hint="default"/>
        <w:b/>
        <w:bCs/>
        <w:w w:val="100"/>
        <w:sz w:val="24"/>
        <w:szCs w:val="24"/>
        <w:lang w:val="ru-RU" w:eastAsia="en-US" w:bidi="ar-SA"/>
      </w:rPr>
    </w:lvl>
    <w:lvl w:ilvl="2">
      <w:numFmt w:val="bullet"/>
      <w:lvlText w:val="•"/>
      <w:lvlJc w:val="left"/>
      <w:pPr>
        <w:ind w:left="3193" w:hanging="420"/>
      </w:pPr>
      <w:rPr>
        <w:rFonts w:hint="default"/>
        <w:lang w:val="ru-RU" w:eastAsia="en-US" w:bidi="ar-SA"/>
      </w:rPr>
    </w:lvl>
    <w:lvl w:ilvl="3">
      <w:numFmt w:val="bullet"/>
      <w:lvlText w:val="•"/>
      <w:lvlJc w:val="left"/>
      <w:pPr>
        <w:ind w:left="4099" w:hanging="420"/>
      </w:pPr>
      <w:rPr>
        <w:rFonts w:hint="default"/>
        <w:lang w:val="ru-RU" w:eastAsia="en-US" w:bidi="ar-SA"/>
      </w:rPr>
    </w:lvl>
    <w:lvl w:ilvl="4">
      <w:numFmt w:val="bullet"/>
      <w:lvlText w:val="•"/>
      <w:lvlJc w:val="left"/>
      <w:pPr>
        <w:ind w:left="5006" w:hanging="420"/>
      </w:pPr>
      <w:rPr>
        <w:rFonts w:hint="default"/>
        <w:lang w:val="ru-RU" w:eastAsia="en-US" w:bidi="ar-SA"/>
      </w:rPr>
    </w:lvl>
    <w:lvl w:ilvl="5">
      <w:numFmt w:val="bullet"/>
      <w:lvlText w:val="•"/>
      <w:lvlJc w:val="left"/>
      <w:pPr>
        <w:ind w:left="5913" w:hanging="420"/>
      </w:pPr>
      <w:rPr>
        <w:rFonts w:hint="default"/>
        <w:lang w:val="ru-RU" w:eastAsia="en-US" w:bidi="ar-SA"/>
      </w:rPr>
    </w:lvl>
    <w:lvl w:ilvl="6">
      <w:numFmt w:val="bullet"/>
      <w:lvlText w:val="•"/>
      <w:lvlJc w:val="left"/>
      <w:pPr>
        <w:ind w:left="6819" w:hanging="420"/>
      </w:pPr>
      <w:rPr>
        <w:rFonts w:hint="default"/>
        <w:lang w:val="ru-RU" w:eastAsia="en-US" w:bidi="ar-SA"/>
      </w:rPr>
    </w:lvl>
    <w:lvl w:ilvl="7">
      <w:numFmt w:val="bullet"/>
      <w:lvlText w:val="•"/>
      <w:lvlJc w:val="left"/>
      <w:pPr>
        <w:ind w:left="7726" w:hanging="420"/>
      </w:pPr>
      <w:rPr>
        <w:rFonts w:hint="default"/>
        <w:lang w:val="ru-RU" w:eastAsia="en-US" w:bidi="ar-SA"/>
      </w:rPr>
    </w:lvl>
    <w:lvl w:ilvl="8">
      <w:numFmt w:val="bullet"/>
      <w:lvlText w:val="•"/>
      <w:lvlJc w:val="left"/>
      <w:pPr>
        <w:ind w:left="8633" w:hanging="420"/>
      </w:pPr>
      <w:rPr>
        <w:rFonts w:hint="default"/>
        <w:lang w:val="ru-RU" w:eastAsia="en-US" w:bidi="ar-SA"/>
      </w:rPr>
    </w:lvl>
  </w:abstractNum>
  <w:abstractNum w:abstractNumId="3">
    <w:nsid w:val="576D32E1"/>
    <w:multiLevelType w:val="multilevel"/>
    <w:tmpl w:val="37B44AE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61927BB7"/>
    <w:multiLevelType w:val="hybridMultilevel"/>
    <w:tmpl w:val="B4C43B48"/>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64671D1C"/>
    <w:multiLevelType w:val="hybridMultilevel"/>
    <w:tmpl w:val="031212D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272413F"/>
    <w:multiLevelType w:val="hybridMultilevel"/>
    <w:tmpl w:val="94F4EE44"/>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
    <w:nsid w:val="789C43E0"/>
    <w:multiLevelType w:val="multilevel"/>
    <w:tmpl w:val="4D52AD5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3"/>
  </w:num>
  <w:num w:numId="2">
    <w:abstractNumId w:val="0"/>
  </w:num>
  <w:num w:numId="3">
    <w:abstractNumId w:val="7"/>
  </w:num>
  <w:num w:numId="4">
    <w:abstractNumId w:val="2"/>
  </w:num>
  <w:num w:numId="5">
    <w:abstractNumId w:val="4"/>
  </w:num>
  <w:num w:numId="6">
    <w:abstractNumId w:val="1"/>
  </w:num>
  <w:num w:numId="7">
    <w:abstractNumId w:val="6"/>
  </w:num>
  <w:num w:numId="8">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footnotePr>
    <w:footnote w:id="0"/>
    <w:footnote w:id="1"/>
  </w:footnotePr>
  <w:endnotePr>
    <w:endnote w:id="0"/>
    <w:endnote w:id="1"/>
  </w:endnotePr>
  <w:compat/>
  <w:rsids>
    <w:rsidRoot w:val="00B20D2D"/>
    <w:rsid w:val="000306A5"/>
    <w:rsid w:val="00057DDB"/>
    <w:rsid w:val="00072502"/>
    <w:rsid w:val="00074BC1"/>
    <w:rsid w:val="000C093E"/>
    <w:rsid w:val="00122DFB"/>
    <w:rsid w:val="0035452C"/>
    <w:rsid w:val="00552E82"/>
    <w:rsid w:val="005554BF"/>
    <w:rsid w:val="005E7834"/>
    <w:rsid w:val="0062529E"/>
    <w:rsid w:val="006C4D55"/>
    <w:rsid w:val="006F2515"/>
    <w:rsid w:val="006F6F23"/>
    <w:rsid w:val="007320C5"/>
    <w:rsid w:val="0073632A"/>
    <w:rsid w:val="00796BE3"/>
    <w:rsid w:val="007B4609"/>
    <w:rsid w:val="00846CE7"/>
    <w:rsid w:val="0088214E"/>
    <w:rsid w:val="008F3C6A"/>
    <w:rsid w:val="009168F7"/>
    <w:rsid w:val="0092107B"/>
    <w:rsid w:val="00A271F1"/>
    <w:rsid w:val="00A42450"/>
    <w:rsid w:val="00A54B6F"/>
    <w:rsid w:val="00A720F3"/>
    <w:rsid w:val="00AD1EF2"/>
    <w:rsid w:val="00B06389"/>
    <w:rsid w:val="00B20D2D"/>
    <w:rsid w:val="00B503CF"/>
    <w:rsid w:val="00B96BA2"/>
    <w:rsid w:val="00C17125"/>
    <w:rsid w:val="00D076D8"/>
    <w:rsid w:val="00D776C8"/>
    <w:rsid w:val="00DD08B0"/>
    <w:rsid w:val="00E155CD"/>
    <w:rsid w:val="00E25716"/>
    <w:rsid w:val="00E421A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qFormat="1"/>
    <w:lsdException w:name="caption" w:uiPriority="35" w:qFormat="1"/>
    <w:lsdException w:name="page number" w:uiPriority="0"/>
    <w:lsdException w:name="List 2" w:uiPriority="0"/>
    <w:lsdException w:name="Title" w:semiHidden="0" w:uiPriority="1" w:unhideWhenUsed="0" w:qFormat="1"/>
    <w:lsdException w:name="Default Paragraph Font" w:uiPriority="1"/>
    <w:lsdException w:name="Body Text" w:uiPriority="0" w:qFormat="1"/>
    <w:lsdException w:name="Subtitle" w:semiHidden="0" w:uiPriority="0" w:unhideWhenUsed="0" w:qFormat="1"/>
    <w:lsdException w:name="Body Text 2" w:uiPriority="0"/>
    <w:lsdException w:name="Body Text Indent 2"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0D2D"/>
    <w:rPr>
      <w:rFonts w:ascii="Calibri" w:eastAsia="Calibri" w:hAnsi="Calibri" w:cs="Calibri"/>
      <w:lang w:eastAsia="ru-RU"/>
    </w:rPr>
  </w:style>
  <w:style w:type="paragraph" w:styleId="1">
    <w:name w:val="heading 1"/>
    <w:basedOn w:val="a"/>
    <w:next w:val="a"/>
    <w:link w:val="10"/>
    <w:uiPriority w:val="1"/>
    <w:qFormat/>
    <w:rsid w:val="00B20D2D"/>
    <w:pPr>
      <w:keepNext/>
      <w:spacing w:before="240" w:after="60" w:line="240" w:lineRule="auto"/>
      <w:outlineLvl w:val="0"/>
    </w:pPr>
    <w:rPr>
      <w:rFonts w:ascii="Arial" w:hAnsi="Arial"/>
      <w:b/>
      <w:bCs/>
      <w:kern w:val="32"/>
      <w:sz w:val="32"/>
      <w:szCs w:val="32"/>
    </w:rPr>
  </w:style>
  <w:style w:type="paragraph" w:styleId="2">
    <w:name w:val="heading 2"/>
    <w:basedOn w:val="a"/>
    <w:next w:val="a"/>
    <w:link w:val="20"/>
    <w:uiPriority w:val="1"/>
    <w:unhideWhenUsed/>
    <w:qFormat/>
    <w:rsid w:val="00B20D2D"/>
    <w:pPr>
      <w:keepNext/>
      <w:spacing w:before="240" w:after="60" w:line="240" w:lineRule="auto"/>
      <w:outlineLvl w:val="1"/>
    </w:pPr>
    <w:rPr>
      <w:rFonts w:ascii="Arial" w:hAnsi="Arial"/>
      <w:b/>
      <w:bCs/>
      <w:i/>
      <w:iCs/>
      <w:sz w:val="28"/>
      <w:szCs w:val="28"/>
    </w:rPr>
  </w:style>
  <w:style w:type="paragraph" w:styleId="3">
    <w:name w:val="heading 3"/>
    <w:basedOn w:val="a"/>
    <w:next w:val="a"/>
    <w:link w:val="30"/>
    <w:uiPriority w:val="9"/>
    <w:unhideWhenUsed/>
    <w:qFormat/>
    <w:rsid w:val="00B20D2D"/>
    <w:pPr>
      <w:keepNext/>
      <w:spacing w:before="240" w:after="60" w:line="240" w:lineRule="auto"/>
      <w:outlineLvl w:val="2"/>
    </w:pPr>
    <w:rPr>
      <w:rFonts w:ascii="Arial" w:hAnsi="Arial"/>
      <w:b/>
      <w:bCs/>
      <w:sz w:val="26"/>
      <w:szCs w:val="26"/>
    </w:rPr>
  </w:style>
  <w:style w:type="paragraph" w:styleId="4">
    <w:name w:val="heading 4"/>
    <w:basedOn w:val="3"/>
    <w:next w:val="a"/>
    <w:link w:val="40"/>
    <w:uiPriority w:val="9"/>
    <w:semiHidden/>
    <w:unhideWhenUsed/>
    <w:qFormat/>
    <w:rsid w:val="00B20D2D"/>
    <w:pPr>
      <w:keepLines/>
      <w:autoSpaceDE w:val="0"/>
      <w:autoSpaceDN w:val="0"/>
      <w:adjustRightInd w:val="0"/>
      <w:spacing w:after="240" w:line="360" w:lineRule="auto"/>
      <w:jc w:val="center"/>
      <w:outlineLvl w:val="3"/>
    </w:pPr>
    <w:rPr>
      <w:rFonts w:ascii="Times New Roman" w:hAnsi="Times New Roman"/>
      <w:sz w:val="24"/>
      <w:szCs w:val="24"/>
    </w:rPr>
  </w:style>
  <w:style w:type="paragraph" w:styleId="5">
    <w:name w:val="heading 5"/>
    <w:basedOn w:val="a"/>
    <w:next w:val="a"/>
    <w:link w:val="50"/>
    <w:uiPriority w:val="9"/>
    <w:semiHidden/>
    <w:unhideWhenUsed/>
    <w:qFormat/>
    <w:rsid w:val="00B20D2D"/>
    <w:pPr>
      <w:spacing w:before="240" w:after="60" w:line="240" w:lineRule="auto"/>
      <w:outlineLvl w:val="4"/>
    </w:pPr>
    <w:rPr>
      <w:b/>
      <w:bCs/>
      <w:i/>
      <w:iCs/>
      <w:sz w:val="26"/>
      <w:szCs w:val="26"/>
    </w:rPr>
  </w:style>
  <w:style w:type="paragraph" w:styleId="6">
    <w:name w:val="heading 6"/>
    <w:basedOn w:val="a"/>
    <w:next w:val="a"/>
    <w:link w:val="60"/>
    <w:uiPriority w:val="9"/>
    <w:semiHidden/>
    <w:unhideWhenUsed/>
    <w:qFormat/>
    <w:rsid w:val="00B20D2D"/>
    <w:pPr>
      <w:keepNext/>
      <w:keepLines/>
      <w:spacing w:before="200" w:after="40" w:line="240" w:lineRule="auto"/>
      <w:outlineLvl w:val="5"/>
    </w:pPr>
    <w:rPr>
      <w:rFonts w:ascii="Times New Roman" w:hAnsi="Times New Roman"/>
      <w:b/>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20D2D"/>
    <w:rPr>
      <w:rFonts w:ascii="Arial" w:eastAsia="Calibri" w:hAnsi="Arial" w:cs="Calibri"/>
      <w:b/>
      <w:bCs/>
      <w:kern w:val="32"/>
      <w:sz w:val="32"/>
      <w:szCs w:val="32"/>
      <w:lang w:eastAsia="ru-RU"/>
    </w:rPr>
  </w:style>
  <w:style w:type="character" w:customStyle="1" w:styleId="20">
    <w:name w:val="Заголовок 2 Знак"/>
    <w:basedOn w:val="a0"/>
    <w:link w:val="2"/>
    <w:uiPriority w:val="9"/>
    <w:rsid w:val="00B20D2D"/>
    <w:rPr>
      <w:rFonts w:ascii="Arial" w:eastAsia="Calibri" w:hAnsi="Arial" w:cs="Calibri"/>
      <w:b/>
      <w:bCs/>
      <w:i/>
      <w:iCs/>
      <w:sz w:val="28"/>
      <w:szCs w:val="28"/>
      <w:lang w:eastAsia="ru-RU"/>
    </w:rPr>
  </w:style>
  <w:style w:type="character" w:customStyle="1" w:styleId="30">
    <w:name w:val="Заголовок 3 Знак"/>
    <w:basedOn w:val="a0"/>
    <w:link w:val="3"/>
    <w:uiPriority w:val="9"/>
    <w:rsid w:val="00B20D2D"/>
    <w:rPr>
      <w:rFonts w:ascii="Arial" w:eastAsia="Calibri" w:hAnsi="Arial" w:cs="Calibri"/>
      <w:b/>
      <w:bCs/>
      <w:sz w:val="26"/>
      <w:szCs w:val="26"/>
      <w:lang w:eastAsia="ru-RU"/>
    </w:rPr>
  </w:style>
  <w:style w:type="character" w:customStyle="1" w:styleId="40">
    <w:name w:val="Заголовок 4 Знак"/>
    <w:basedOn w:val="a0"/>
    <w:link w:val="4"/>
    <w:uiPriority w:val="9"/>
    <w:semiHidden/>
    <w:rsid w:val="00B20D2D"/>
    <w:rPr>
      <w:rFonts w:ascii="Times New Roman" w:eastAsia="Calibri" w:hAnsi="Times New Roman" w:cs="Calibri"/>
      <w:b/>
      <w:bCs/>
      <w:sz w:val="24"/>
      <w:szCs w:val="24"/>
      <w:lang w:eastAsia="ru-RU"/>
    </w:rPr>
  </w:style>
  <w:style w:type="character" w:customStyle="1" w:styleId="50">
    <w:name w:val="Заголовок 5 Знак"/>
    <w:basedOn w:val="a0"/>
    <w:link w:val="5"/>
    <w:uiPriority w:val="9"/>
    <w:semiHidden/>
    <w:rsid w:val="00B20D2D"/>
    <w:rPr>
      <w:rFonts w:ascii="Calibri" w:eastAsia="Calibri" w:hAnsi="Calibri" w:cs="Calibri"/>
      <w:b/>
      <w:bCs/>
      <w:i/>
      <w:iCs/>
      <w:sz w:val="26"/>
      <w:szCs w:val="26"/>
      <w:lang w:eastAsia="ru-RU"/>
    </w:rPr>
  </w:style>
  <w:style w:type="character" w:customStyle="1" w:styleId="60">
    <w:name w:val="Заголовок 6 Знак"/>
    <w:basedOn w:val="a0"/>
    <w:link w:val="6"/>
    <w:uiPriority w:val="9"/>
    <w:semiHidden/>
    <w:rsid w:val="00B20D2D"/>
    <w:rPr>
      <w:rFonts w:ascii="Times New Roman" w:eastAsia="Calibri" w:hAnsi="Times New Roman" w:cs="Calibri"/>
      <w:b/>
      <w:sz w:val="20"/>
      <w:szCs w:val="20"/>
      <w:lang w:eastAsia="ru-RU"/>
    </w:rPr>
  </w:style>
  <w:style w:type="paragraph" w:customStyle="1" w:styleId="11">
    <w:name w:val="Обычный1"/>
    <w:rsid w:val="00B20D2D"/>
    <w:rPr>
      <w:rFonts w:ascii="Calibri" w:eastAsia="Calibri" w:hAnsi="Calibri" w:cs="Calibri"/>
      <w:lang w:eastAsia="ru-RU"/>
    </w:rPr>
  </w:style>
  <w:style w:type="table" w:customStyle="1" w:styleId="TableNormal">
    <w:name w:val="Table Normal"/>
    <w:uiPriority w:val="2"/>
    <w:qFormat/>
    <w:rsid w:val="00B20D2D"/>
    <w:rPr>
      <w:rFonts w:ascii="Calibri" w:eastAsia="Calibri" w:hAnsi="Calibri" w:cs="Calibri"/>
      <w:lang w:eastAsia="ru-RU"/>
    </w:rPr>
    <w:tblPr>
      <w:tblCellMar>
        <w:top w:w="0" w:type="dxa"/>
        <w:left w:w="0" w:type="dxa"/>
        <w:bottom w:w="0" w:type="dxa"/>
        <w:right w:w="0" w:type="dxa"/>
      </w:tblCellMar>
    </w:tblPr>
  </w:style>
  <w:style w:type="paragraph" w:styleId="a3">
    <w:name w:val="Title"/>
    <w:basedOn w:val="a"/>
    <w:next w:val="a"/>
    <w:link w:val="a4"/>
    <w:uiPriority w:val="1"/>
    <w:qFormat/>
    <w:rsid w:val="00B20D2D"/>
    <w:pPr>
      <w:pBdr>
        <w:bottom w:val="single" w:sz="8" w:space="4" w:color="4F81BD"/>
      </w:pBdr>
      <w:spacing w:after="300" w:line="240" w:lineRule="auto"/>
      <w:contextualSpacing/>
    </w:pPr>
    <w:rPr>
      <w:rFonts w:ascii="Cambria" w:hAnsi="Cambria"/>
      <w:color w:val="17365D"/>
      <w:spacing w:val="5"/>
      <w:kern w:val="28"/>
      <w:sz w:val="52"/>
      <w:szCs w:val="52"/>
      <w:lang w:eastAsia="en-US"/>
    </w:rPr>
  </w:style>
  <w:style w:type="character" w:customStyle="1" w:styleId="a4">
    <w:name w:val="Название Знак"/>
    <w:basedOn w:val="a0"/>
    <w:link w:val="a3"/>
    <w:uiPriority w:val="1"/>
    <w:rsid w:val="00B20D2D"/>
    <w:rPr>
      <w:rFonts w:ascii="Cambria" w:eastAsia="Calibri" w:hAnsi="Cambria" w:cs="Calibri"/>
      <w:color w:val="17365D"/>
      <w:spacing w:val="5"/>
      <w:kern w:val="28"/>
      <w:sz w:val="52"/>
      <w:szCs w:val="52"/>
    </w:rPr>
  </w:style>
  <w:style w:type="paragraph" w:styleId="a5">
    <w:name w:val="Body Text"/>
    <w:basedOn w:val="a"/>
    <w:link w:val="a6"/>
    <w:qFormat/>
    <w:rsid w:val="00B20D2D"/>
    <w:pPr>
      <w:spacing w:after="0" w:line="240" w:lineRule="auto"/>
    </w:pPr>
    <w:rPr>
      <w:rFonts w:ascii="Times New Roman" w:hAnsi="Times New Roman"/>
      <w:sz w:val="24"/>
      <w:szCs w:val="24"/>
    </w:rPr>
  </w:style>
  <w:style w:type="character" w:customStyle="1" w:styleId="a6">
    <w:name w:val="Основной текст Знак"/>
    <w:basedOn w:val="a0"/>
    <w:link w:val="a5"/>
    <w:rsid w:val="00B20D2D"/>
    <w:rPr>
      <w:rFonts w:ascii="Times New Roman" w:eastAsia="Calibri" w:hAnsi="Times New Roman" w:cs="Calibri"/>
      <w:sz w:val="24"/>
      <w:szCs w:val="24"/>
      <w:lang w:eastAsia="ru-RU"/>
    </w:rPr>
  </w:style>
  <w:style w:type="paragraph" w:styleId="21">
    <w:name w:val="Body Text 2"/>
    <w:basedOn w:val="a"/>
    <w:link w:val="22"/>
    <w:rsid w:val="00B20D2D"/>
    <w:pPr>
      <w:spacing w:after="0" w:line="240" w:lineRule="auto"/>
      <w:ind w:right="-57"/>
      <w:jc w:val="both"/>
    </w:pPr>
    <w:rPr>
      <w:rFonts w:ascii="Times New Roman" w:hAnsi="Times New Roman"/>
      <w:sz w:val="24"/>
      <w:szCs w:val="24"/>
    </w:rPr>
  </w:style>
  <w:style w:type="character" w:customStyle="1" w:styleId="22">
    <w:name w:val="Основной текст 2 Знак"/>
    <w:basedOn w:val="a0"/>
    <w:link w:val="21"/>
    <w:rsid w:val="00B20D2D"/>
    <w:rPr>
      <w:rFonts w:ascii="Times New Roman" w:eastAsia="Calibri" w:hAnsi="Times New Roman" w:cs="Calibri"/>
      <w:sz w:val="24"/>
      <w:szCs w:val="24"/>
      <w:lang w:eastAsia="ru-RU"/>
    </w:rPr>
  </w:style>
  <w:style w:type="character" w:customStyle="1" w:styleId="blk">
    <w:name w:val="blk"/>
    <w:rsid w:val="00B20D2D"/>
  </w:style>
  <w:style w:type="paragraph" w:styleId="a7">
    <w:name w:val="footer"/>
    <w:aliases w:val="Нижний колонтитул Знак Знак Знак,Нижний колонтитул1,Нижний колонтитул Знак Знак"/>
    <w:basedOn w:val="a"/>
    <w:link w:val="a8"/>
    <w:uiPriority w:val="99"/>
    <w:rsid w:val="00B20D2D"/>
    <w:pPr>
      <w:tabs>
        <w:tab w:val="center" w:pos="4677"/>
        <w:tab w:val="right" w:pos="9355"/>
      </w:tabs>
      <w:spacing w:before="120" w:after="120" w:line="240" w:lineRule="auto"/>
    </w:pPr>
    <w:rPr>
      <w:rFonts w:ascii="Times New Roman" w:hAnsi="Times New Roman"/>
      <w:sz w:val="24"/>
      <w:szCs w:val="24"/>
    </w:rPr>
  </w:style>
  <w:style w:type="character" w:customStyle="1" w:styleId="a8">
    <w:name w:val="Нижний колонтитул Знак"/>
    <w:aliases w:val="Нижний колонтитул Знак Знак Знак Знак,Нижний колонтитул1 Знак,Нижний колонтитул Знак Знак Знак1"/>
    <w:basedOn w:val="a0"/>
    <w:link w:val="a7"/>
    <w:uiPriority w:val="99"/>
    <w:rsid w:val="00B20D2D"/>
    <w:rPr>
      <w:rFonts w:ascii="Times New Roman" w:eastAsia="Calibri" w:hAnsi="Times New Roman" w:cs="Calibri"/>
      <w:sz w:val="24"/>
      <w:szCs w:val="24"/>
      <w:lang w:eastAsia="ru-RU"/>
    </w:rPr>
  </w:style>
  <w:style w:type="character" w:styleId="a9">
    <w:name w:val="page number"/>
    <w:rsid w:val="00B20D2D"/>
    <w:rPr>
      <w:rFonts w:cs="Times New Roman"/>
    </w:rPr>
  </w:style>
  <w:style w:type="paragraph" w:styleId="aa">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b"/>
    <w:uiPriority w:val="99"/>
    <w:qFormat/>
    <w:rsid w:val="00B20D2D"/>
    <w:pPr>
      <w:widowControl w:val="0"/>
      <w:spacing w:after="0" w:line="240" w:lineRule="auto"/>
    </w:pPr>
    <w:rPr>
      <w:rFonts w:ascii="Times New Roman" w:hAnsi="Times New Roman"/>
      <w:sz w:val="24"/>
      <w:szCs w:val="24"/>
      <w:lang w:val="en-US" w:eastAsia="nl-NL"/>
    </w:rPr>
  </w:style>
  <w:style w:type="paragraph" w:styleId="ac">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d"/>
    <w:uiPriority w:val="99"/>
    <w:qFormat/>
    <w:rsid w:val="00B20D2D"/>
    <w:pPr>
      <w:spacing w:after="0" w:line="240" w:lineRule="auto"/>
    </w:pPr>
    <w:rPr>
      <w:rFonts w:ascii="Times New Roman" w:hAnsi="Times New Roman"/>
      <w:sz w:val="20"/>
      <w:szCs w:val="20"/>
      <w:lang w:val="en-US"/>
    </w:rPr>
  </w:style>
  <w:style w:type="character" w:customStyle="1" w:styleId="ad">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c"/>
    <w:uiPriority w:val="99"/>
    <w:rsid w:val="00B20D2D"/>
    <w:rPr>
      <w:rFonts w:ascii="Times New Roman" w:eastAsia="Calibri" w:hAnsi="Times New Roman" w:cs="Calibri"/>
      <w:sz w:val="20"/>
      <w:szCs w:val="20"/>
      <w:lang w:val="en-US" w:eastAsia="ru-RU"/>
    </w:rPr>
  </w:style>
  <w:style w:type="character" w:styleId="ae">
    <w:name w:val="footnote reference"/>
    <w:aliases w:val="Знак сноски-FN,Ciae niinee-FN,AЗнак сноски зел"/>
    <w:uiPriority w:val="99"/>
    <w:rsid w:val="00B20D2D"/>
    <w:rPr>
      <w:rFonts w:cs="Times New Roman"/>
      <w:vertAlign w:val="superscript"/>
    </w:rPr>
  </w:style>
  <w:style w:type="paragraph" w:styleId="23">
    <w:name w:val="List 2"/>
    <w:basedOn w:val="a"/>
    <w:rsid w:val="00B20D2D"/>
    <w:pPr>
      <w:spacing w:before="120" w:after="120" w:line="240" w:lineRule="auto"/>
      <w:ind w:left="720" w:hanging="360"/>
      <w:jc w:val="both"/>
    </w:pPr>
    <w:rPr>
      <w:rFonts w:ascii="Arial" w:eastAsia="Batang" w:hAnsi="Arial"/>
      <w:sz w:val="20"/>
      <w:szCs w:val="24"/>
      <w:lang w:eastAsia="ko-KR"/>
    </w:rPr>
  </w:style>
  <w:style w:type="character" w:styleId="af">
    <w:name w:val="Hyperlink"/>
    <w:uiPriority w:val="99"/>
    <w:rsid w:val="00B20D2D"/>
    <w:rPr>
      <w:rFonts w:cs="Times New Roman"/>
      <w:color w:val="0000FF"/>
      <w:u w:val="single"/>
    </w:rPr>
  </w:style>
  <w:style w:type="paragraph" w:styleId="12">
    <w:name w:val="toc 1"/>
    <w:basedOn w:val="a"/>
    <w:next w:val="a"/>
    <w:autoRedefine/>
    <w:uiPriority w:val="39"/>
    <w:qFormat/>
    <w:rsid w:val="00B20D2D"/>
    <w:pPr>
      <w:tabs>
        <w:tab w:val="right" w:leader="dot" w:pos="9629"/>
      </w:tabs>
      <w:spacing w:after="120" w:line="240" w:lineRule="auto"/>
    </w:pPr>
    <w:rPr>
      <w:rFonts w:ascii="Times New Roman" w:hAnsi="Times New Roman"/>
      <w:b/>
      <w:bCs/>
      <w:noProof/>
      <w:sz w:val="24"/>
      <w:szCs w:val="24"/>
    </w:rPr>
  </w:style>
  <w:style w:type="paragraph" w:styleId="24">
    <w:name w:val="toc 2"/>
    <w:basedOn w:val="a"/>
    <w:next w:val="a"/>
    <w:autoRedefine/>
    <w:uiPriority w:val="39"/>
    <w:qFormat/>
    <w:rsid w:val="00B20D2D"/>
    <w:pPr>
      <w:spacing w:before="120" w:after="0" w:line="240" w:lineRule="auto"/>
      <w:ind w:left="240"/>
    </w:pPr>
    <w:rPr>
      <w:i/>
      <w:iCs/>
      <w:sz w:val="20"/>
      <w:szCs w:val="20"/>
    </w:rPr>
  </w:style>
  <w:style w:type="paragraph" w:styleId="31">
    <w:name w:val="toc 3"/>
    <w:basedOn w:val="a"/>
    <w:next w:val="a"/>
    <w:autoRedefine/>
    <w:uiPriority w:val="39"/>
    <w:qFormat/>
    <w:rsid w:val="00B20D2D"/>
    <w:pPr>
      <w:spacing w:after="0" w:line="240" w:lineRule="auto"/>
      <w:ind w:left="480"/>
    </w:pPr>
    <w:rPr>
      <w:rFonts w:ascii="Times New Roman" w:hAnsi="Times New Roman"/>
      <w:sz w:val="28"/>
      <w:szCs w:val="28"/>
    </w:rPr>
  </w:style>
  <w:style w:type="character" w:customStyle="1" w:styleId="FootnoteTextChar">
    <w:name w:val="Footnote Text Char"/>
    <w:locked/>
    <w:rsid w:val="00B20D2D"/>
    <w:rPr>
      <w:rFonts w:ascii="Times New Roman" w:hAnsi="Times New Roman"/>
      <w:sz w:val="20"/>
      <w:lang w:eastAsia="ru-RU"/>
    </w:rPr>
  </w:style>
  <w:style w:type="paragraph" w:styleId="af0">
    <w:name w:val="List Paragraph"/>
    <w:aliases w:val="Содержание. 2 уровень,подтабл,ПАРАГРАФ,Абзац списка для документа,Абзац списка основной,Текст с номером,Варианты ответов"/>
    <w:basedOn w:val="a"/>
    <w:link w:val="af1"/>
    <w:uiPriority w:val="34"/>
    <w:qFormat/>
    <w:rsid w:val="00B20D2D"/>
    <w:pPr>
      <w:spacing w:before="120" w:after="120" w:line="240" w:lineRule="auto"/>
      <w:ind w:left="708"/>
    </w:pPr>
    <w:rPr>
      <w:rFonts w:ascii="Times New Roman" w:hAnsi="Times New Roman"/>
      <w:sz w:val="24"/>
      <w:szCs w:val="24"/>
    </w:rPr>
  </w:style>
  <w:style w:type="character" w:styleId="af2">
    <w:name w:val="Emphasis"/>
    <w:qFormat/>
    <w:rsid w:val="00B20D2D"/>
    <w:rPr>
      <w:rFonts w:cs="Times New Roman"/>
      <w:i/>
    </w:rPr>
  </w:style>
  <w:style w:type="paragraph" w:styleId="af3">
    <w:name w:val="Balloon Text"/>
    <w:basedOn w:val="a"/>
    <w:link w:val="af4"/>
    <w:uiPriority w:val="99"/>
    <w:rsid w:val="00B20D2D"/>
    <w:pPr>
      <w:spacing w:after="0" w:line="240" w:lineRule="auto"/>
    </w:pPr>
    <w:rPr>
      <w:rFonts w:ascii="Segoe UI" w:hAnsi="Segoe UI"/>
      <w:sz w:val="18"/>
      <w:szCs w:val="18"/>
    </w:rPr>
  </w:style>
  <w:style w:type="character" w:customStyle="1" w:styleId="af4">
    <w:name w:val="Текст выноски Знак"/>
    <w:basedOn w:val="a0"/>
    <w:link w:val="af3"/>
    <w:uiPriority w:val="99"/>
    <w:rsid w:val="00B20D2D"/>
    <w:rPr>
      <w:rFonts w:ascii="Segoe UI" w:eastAsia="Calibri" w:hAnsi="Segoe UI" w:cs="Calibri"/>
      <w:sz w:val="18"/>
      <w:szCs w:val="18"/>
      <w:lang w:eastAsia="ru-RU"/>
    </w:rPr>
  </w:style>
  <w:style w:type="paragraph" w:customStyle="1" w:styleId="ConsPlusNormal">
    <w:name w:val="ConsPlusNormal"/>
    <w:qFormat/>
    <w:rsid w:val="00B20D2D"/>
    <w:pPr>
      <w:widowControl w:val="0"/>
      <w:autoSpaceDE w:val="0"/>
      <w:autoSpaceDN w:val="0"/>
      <w:adjustRightInd w:val="0"/>
    </w:pPr>
    <w:rPr>
      <w:rFonts w:ascii="Arial" w:eastAsia="Calibri" w:hAnsi="Arial" w:cs="Arial"/>
      <w:lang w:eastAsia="ru-RU"/>
    </w:rPr>
  </w:style>
  <w:style w:type="paragraph" w:styleId="af5">
    <w:name w:val="header"/>
    <w:basedOn w:val="a"/>
    <w:link w:val="af6"/>
    <w:uiPriority w:val="99"/>
    <w:unhideWhenUsed/>
    <w:rsid w:val="00B20D2D"/>
    <w:pPr>
      <w:tabs>
        <w:tab w:val="center" w:pos="4677"/>
        <w:tab w:val="right" w:pos="9355"/>
      </w:tabs>
      <w:spacing w:after="0" w:line="240" w:lineRule="auto"/>
    </w:pPr>
    <w:rPr>
      <w:rFonts w:ascii="Times New Roman" w:hAnsi="Times New Roman"/>
      <w:sz w:val="24"/>
      <w:szCs w:val="24"/>
    </w:rPr>
  </w:style>
  <w:style w:type="character" w:customStyle="1" w:styleId="af6">
    <w:name w:val="Верхний колонтитул Знак"/>
    <w:basedOn w:val="a0"/>
    <w:link w:val="af5"/>
    <w:uiPriority w:val="99"/>
    <w:rsid w:val="00B20D2D"/>
    <w:rPr>
      <w:rFonts w:ascii="Times New Roman" w:eastAsia="Calibri" w:hAnsi="Times New Roman" w:cs="Calibri"/>
      <w:sz w:val="24"/>
      <w:szCs w:val="24"/>
      <w:lang w:eastAsia="ru-RU"/>
    </w:rPr>
  </w:style>
  <w:style w:type="character" w:customStyle="1" w:styleId="110">
    <w:name w:val="Текст примечания Знак11"/>
    <w:uiPriority w:val="99"/>
    <w:rsid w:val="00B20D2D"/>
    <w:rPr>
      <w:rFonts w:cs="Times New Roman"/>
      <w:sz w:val="20"/>
      <w:szCs w:val="20"/>
    </w:rPr>
  </w:style>
  <w:style w:type="paragraph" w:styleId="af7">
    <w:name w:val="annotation text"/>
    <w:basedOn w:val="a"/>
    <w:link w:val="af8"/>
    <w:uiPriority w:val="99"/>
    <w:unhideWhenUsed/>
    <w:rsid w:val="00B20D2D"/>
    <w:pPr>
      <w:spacing w:after="0" w:line="240" w:lineRule="auto"/>
    </w:pPr>
    <w:rPr>
      <w:sz w:val="20"/>
      <w:szCs w:val="20"/>
    </w:rPr>
  </w:style>
  <w:style w:type="character" w:customStyle="1" w:styleId="af8">
    <w:name w:val="Текст примечания Знак"/>
    <w:basedOn w:val="a0"/>
    <w:link w:val="af7"/>
    <w:uiPriority w:val="99"/>
    <w:rsid w:val="00B20D2D"/>
    <w:rPr>
      <w:rFonts w:ascii="Calibri" w:eastAsia="Calibri" w:hAnsi="Calibri" w:cs="Calibri"/>
      <w:sz w:val="20"/>
      <w:szCs w:val="20"/>
      <w:lang w:eastAsia="ru-RU"/>
    </w:rPr>
  </w:style>
  <w:style w:type="character" w:customStyle="1" w:styleId="13">
    <w:name w:val="Текст примечания Знак1"/>
    <w:uiPriority w:val="99"/>
    <w:rsid w:val="00B20D2D"/>
    <w:rPr>
      <w:rFonts w:cs="Times New Roman"/>
      <w:sz w:val="20"/>
      <w:szCs w:val="20"/>
    </w:rPr>
  </w:style>
  <w:style w:type="character" w:customStyle="1" w:styleId="111">
    <w:name w:val="Тема примечания Знак11"/>
    <w:uiPriority w:val="99"/>
    <w:rsid w:val="00B20D2D"/>
    <w:rPr>
      <w:rFonts w:cs="Times New Roman"/>
      <w:b/>
      <w:bCs/>
      <w:sz w:val="20"/>
      <w:szCs w:val="20"/>
    </w:rPr>
  </w:style>
  <w:style w:type="paragraph" w:styleId="af9">
    <w:name w:val="annotation subject"/>
    <w:basedOn w:val="af7"/>
    <w:next w:val="af7"/>
    <w:link w:val="afa"/>
    <w:uiPriority w:val="99"/>
    <w:unhideWhenUsed/>
    <w:rsid w:val="00B20D2D"/>
    <w:rPr>
      <w:rFonts w:ascii="Times New Roman" w:hAnsi="Times New Roman"/>
      <w:b/>
      <w:bCs/>
    </w:rPr>
  </w:style>
  <w:style w:type="character" w:customStyle="1" w:styleId="afa">
    <w:name w:val="Тема примечания Знак"/>
    <w:basedOn w:val="af8"/>
    <w:link w:val="af9"/>
    <w:uiPriority w:val="99"/>
    <w:rsid w:val="00B20D2D"/>
    <w:rPr>
      <w:rFonts w:ascii="Times New Roman" w:eastAsia="Calibri" w:hAnsi="Times New Roman" w:cs="Calibri"/>
      <w:b/>
      <w:bCs/>
      <w:sz w:val="20"/>
      <w:szCs w:val="20"/>
      <w:lang w:eastAsia="ru-RU"/>
    </w:rPr>
  </w:style>
  <w:style w:type="character" w:customStyle="1" w:styleId="14">
    <w:name w:val="Тема примечания Знак1"/>
    <w:uiPriority w:val="99"/>
    <w:rsid w:val="00B20D2D"/>
    <w:rPr>
      <w:rFonts w:cs="Times New Roman"/>
      <w:b/>
      <w:bCs/>
      <w:sz w:val="20"/>
      <w:szCs w:val="20"/>
    </w:rPr>
  </w:style>
  <w:style w:type="paragraph" w:styleId="25">
    <w:name w:val="Body Text Indent 2"/>
    <w:basedOn w:val="a"/>
    <w:link w:val="26"/>
    <w:rsid w:val="00B20D2D"/>
    <w:pPr>
      <w:spacing w:after="120" w:line="480" w:lineRule="auto"/>
      <w:ind w:left="283"/>
    </w:pPr>
    <w:rPr>
      <w:rFonts w:ascii="Times New Roman" w:hAnsi="Times New Roman"/>
      <w:sz w:val="24"/>
      <w:szCs w:val="24"/>
    </w:rPr>
  </w:style>
  <w:style w:type="character" w:customStyle="1" w:styleId="26">
    <w:name w:val="Основной текст с отступом 2 Знак"/>
    <w:basedOn w:val="a0"/>
    <w:link w:val="25"/>
    <w:rsid w:val="00B20D2D"/>
    <w:rPr>
      <w:rFonts w:ascii="Times New Roman" w:eastAsia="Calibri" w:hAnsi="Times New Roman" w:cs="Calibri"/>
      <w:sz w:val="24"/>
      <w:szCs w:val="24"/>
      <w:lang w:eastAsia="ru-RU"/>
    </w:rPr>
  </w:style>
  <w:style w:type="character" w:customStyle="1" w:styleId="apple-converted-space">
    <w:name w:val="apple-converted-space"/>
    <w:rsid w:val="00B20D2D"/>
  </w:style>
  <w:style w:type="character" w:customStyle="1" w:styleId="afb">
    <w:name w:val="Цветовое выделение"/>
    <w:uiPriority w:val="99"/>
    <w:rsid w:val="00B20D2D"/>
    <w:rPr>
      <w:b/>
      <w:color w:val="26282F"/>
    </w:rPr>
  </w:style>
  <w:style w:type="character" w:customStyle="1" w:styleId="afc">
    <w:name w:val="Гипертекстовая ссылка"/>
    <w:uiPriority w:val="99"/>
    <w:rsid w:val="00B20D2D"/>
    <w:rPr>
      <w:b/>
      <w:color w:val="106BBE"/>
    </w:rPr>
  </w:style>
  <w:style w:type="character" w:customStyle="1" w:styleId="afd">
    <w:name w:val="Активная гипертекстовая ссылка"/>
    <w:uiPriority w:val="99"/>
    <w:rsid w:val="00B20D2D"/>
    <w:rPr>
      <w:b/>
      <w:color w:val="106BBE"/>
      <w:u w:val="single"/>
    </w:rPr>
  </w:style>
  <w:style w:type="paragraph" w:customStyle="1" w:styleId="afe">
    <w:name w:val="Внимание"/>
    <w:basedOn w:val="a"/>
    <w:next w:val="a"/>
    <w:uiPriority w:val="99"/>
    <w:rsid w:val="00B20D2D"/>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
    <w:name w:val="Внимание: криминал!!"/>
    <w:basedOn w:val="afe"/>
    <w:next w:val="a"/>
    <w:uiPriority w:val="99"/>
    <w:rsid w:val="00B20D2D"/>
  </w:style>
  <w:style w:type="paragraph" w:customStyle="1" w:styleId="aff0">
    <w:name w:val="Внимание: недобросовестность!"/>
    <w:basedOn w:val="afe"/>
    <w:next w:val="a"/>
    <w:uiPriority w:val="99"/>
    <w:rsid w:val="00B20D2D"/>
  </w:style>
  <w:style w:type="character" w:customStyle="1" w:styleId="aff1">
    <w:name w:val="Выделение для Базового Поиска"/>
    <w:uiPriority w:val="99"/>
    <w:rsid w:val="00B20D2D"/>
    <w:rPr>
      <w:b/>
      <w:color w:val="0058A9"/>
    </w:rPr>
  </w:style>
  <w:style w:type="character" w:customStyle="1" w:styleId="aff2">
    <w:name w:val="Выделение для Базового Поиска (курсив)"/>
    <w:uiPriority w:val="99"/>
    <w:rsid w:val="00B20D2D"/>
    <w:rPr>
      <w:b/>
      <w:i/>
      <w:color w:val="0058A9"/>
    </w:rPr>
  </w:style>
  <w:style w:type="paragraph" w:customStyle="1" w:styleId="aff3">
    <w:name w:val="Дочерний элемент списка"/>
    <w:basedOn w:val="a"/>
    <w:next w:val="a"/>
    <w:uiPriority w:val="99"/>
    <w:rsid w:val="00B20D2D"/>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4">
    <w:name w:val="Основное меню (преемственное)"/>
    <w:basedOn w:val="a"/>
    <w:next w:val="a"/>
    <w:uiPriority w:val="99"/>
    <w:rsid w:val="00B20D2D"/>
    <w:pPr>
      <w:widowControl w:val="0"/>
      <w:autoSpaceDE w:val="0"/>
      <w:autoSpaceDN w:val="0"/>
      <w:adjustRightInd w:val="0"/>
      <w:spacing w:after="0" w:line="360" w:lineRule="auto"/>
      <w:ind w:firstLine="720"/>
      <w:jc w:val="both"/>
    </w:pPr>
    <w:rPr>
      <w:rFonts w:ascii="Verdana" w:hAnsi="Verdana" w:cs="Verdana"/>
    </w:rPr>
  </w:style>
  <w:style w:type="paragraph" w:customStyle="1" w:styleId="15">
    <w:name w:val="Заголовок1"/>
    <w:basedOn w:val="aff4"/>
    <w:next w:val="a"/>
    <w:uiPriority w:val="99"/>
    <w:rsid w:val="00B20D2D"/>
    <w:rPr>
      <w:b/>
      <w:bCs/>
      <w:color w:val="0058A9"/>
      <w:shd w:val="clear" w:color="auto" w:fill="ECE9D8"/>
    </w:rPr>
  </w:style>
  <w:style w:type="paragraph" w:customStyle="1" w:styleId="aff5">
    <w:name w:val="Заголовок группы контролов"/>
    <w:basedOn w:val="a"/>
    <w:next w:val="a"/>
    <w:uiPriority w:val="99"/>
    <w:rsid w:val="00B20D2D"/>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6">
    <w:name w:val="Заголовок для информации об изменениях"/>
    <w:basedOn w:val="1"/>
    <w:next w:val="a"/>
    <w:uiPriority w:val="99"/>
    <w:rsid w:val="00B20D2D"/>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7">
    <w:name w:val="Заголовок распахивающейся части диалога"/>
    <w:basedOn w:val="a"/>
    <w:next w:val="a"/>
    <w:uiPriority w:val="99"/>
    <w:rsid w:val="00B20D2D"/>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8">
    <w:name w:val="Заголовок своего сообщения"/>
    <w:uiPriority w:val="99"/>
    <w:rsid w:val="00B20D2D"/>
    <w:rPr>
      <w:b/>
      <w:color w:val="26282F"/>
    </w:rPr>
  </w:style>
  <w:style w:type="paragraph" w:customStyle="1" w:styleId="aff9">
    <w:name w:val="Заголовок статьи"/>
    <w:basedOn w:val="a"/>
    <w:next w:val="a"/>
    <w:uiPriority w:val="99"/>
    <w:rsid w:val="00B20D2D"/>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a">
    <w:name w:val="Заголовок чужого сообщения"/>
    <w:uiPriority w:val="99"/>
    <w:rsid w:val="00B20D2D"/>
    <w:rPr>
      <w:b/>
      <w:color w:val="FF0000"/>
    </w:rPr>
  </w:style>
  <w:style w:type="paragraph" w:customStyle="1" w:styleId="affb">
    <w:name w:val="Заголовок ЭР (левое окно)"/>
    <w:basedOn w:val="a"/>
    <w:next w:val="a"/>
    <w:uiPriority w:val="99"/>
    <w:rsid w:val="00B20D2D"/>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c">
    <w:name w:val="Заголовок ЭР (правое окно)"/>
    <w:basedOn w:val="affb"/>
    <w:next w:val="a"/>
    <w:uiPriority w:val="99"/>
    <w:rsid w:val="00B20D2D"/>
    <w:pPr>
      <w:spacing w:after="0"/>
      <w:jc w:val="left"/>
    </w:pPr>
  </w:style>
  <w:style w:type="paragraph" w:customStyle="1" w:styleId="affd">
    <w:name w:val="Интерактивный заголовок"/>
    <w:basedOn w:val="15"/>
    <w:next w:val="a"/>
    <w:uiPriority w:val="99"/>
    <w:rsid w:val="00B20D2D"/>
    <w:rPr>
      <w:u w:val="single"/>
    </w:rPr>
  </w:style>
  <w:style w:type="paragraph" w:customStyle="1" w:styleId="affe">
    <w:name w:val="Текст информации об изменениях"/>
    <w:basedOn w:val="a"/>
    <w:next w:val="a"/>
    <w:uiPriority w:val="99"/>
    <w:rsid w:val="00B20D2D"/>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f">
    <w:name w:val="Информация об изменениях"/>
    <w:basedOn w:val="affe"/>
    <w:next w:val="a"/>
    <w:uiPriority w:val="99"/>
    <w:rsid w:val="00B20D2D"/>
    <w:pPr>
      <w:spacing w:before="180"/>
      <w:ind w:left="360" w:right="360" w:firstLine="0"/>
    </w:pPr>
    <w:rPr>
      <w:shd w:val="clear" w:color="auto" w:fill="EAEFED"/>
    </w:rPr>
  </w:style>
  <w:style w:type="paragraph" w:customStyle="1" w:styleId="afff0">
    <w:name w:val="Текст (справка)"/>
    <w:basedOn w:val="a"/>
    <w:next w:val="a"/>
    <w:uiPriority w:val="99"/>
    <w:rsid w:val="00B20D2D"/>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1">
    <w:name w:val="Комментарий"/>
    <w:basedOn w:val="afff0"/>
    <w:next w:val="a"/>
    <w:uiPriority w:val="99"/>
    <w:rsid w:val="00B20D2D"/>
    <w:pPr>
      <w:spacing w:before="75"/>
      <w:ind w:right="0"/>
      <w:jc w:val="both"/>
    </w:pPr>
    <w:rPr>
      <w:color w:val="353842"/>
      <w:shd w:val="clear" w:color="auto" w:fill="F0F0F0"/>
    </w:rPr>
  </w:style>
  <w:style w:type="paragraph" w:customStyle="1" w:styleId="afff2">
    <w:name w:val="Информация об изменениях документа"/>
    <w:basedOn w:val="afff1"/>
    <w:next w:val="a"/>
    <w:uiPriority w:val="99"/>
    <w:rsid w:val="00B20D2D"/>
    <w:rPr>
      <w:i/>
      <w:iCs/>
    </w:rPr>
  </w:style>
  <w:style w:type="paragraph" w:customStyle="1" w:styleId="afff3">
    <w:name w:val="Текст (лев. подпись)"/>
    <w:basedOn w:val="a"/>
    <w:next w:val="a"/>
    <w:uiPriority w:val="99"/>
    <w:rsid w:val="00B20D2D"/>
    <w:pPr>
      <w:widowControl w:val="0"/>
      <w:autoSpaceDE w:val="0"/>
      <w:autoSpaceDN w:val="0"/>
      <w:adjustRightInd w:val="0"/>
      <w:spacing w:after="0" w:line="360" w:lineRule="auto"/>
    </w:pPr>
    <w:rPr>
      <w:rFonts w:ascii="Times New Roman" w:hAnsi="Times New Roman"/>
      <w:sz w:val="24"/>
      <w:szCs w:val="24"/>
    </w:rPr>
  </w:style>
  <w:style w:type="paragraph" w:customStyle="1" w:styleId="afff4">
    <w:name w:val="Колонтитул (левый)"/>
    <w:basedOn w:val="afff3"/>
    <w:next w:val="a"/>
    <w:uiPriority w:val="99"/>
    <w:rsid w:val="00B20D2D"/>
    <w:rPr>
      <w:sz w:val="14"/>
      <w:szCs w:val="14"/>
    </w:rPr>
  </w:style>
  <w:style w:type="paragraph" w:customStyle="1" w:styleId="afff5">
    <w:name w:val="Текст (прав. подпись)"/>
    <w:basedOn w:val="a"/>
    <w:next w:val="a"/>
    <w:uiPriority w:val="99"/>
    <w:rsid w:val="00B20D2D"/>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6">
    <w:name w:val="Колонтитул (правый)"/>
    <w:basedOn w:val="afff5"/>
    <w:next w:val="a"/>
    <w:uiPriority w:val="99"/>
    <w:rsid w:val="00B20D2D"/>
    <w:rPr>
      <w:sz w:val="14"/>
      <w:szCs w:val="14"/>
    </w:rPr>
  </w:style>
  <w:style w:type="paragraph" w:customStyle="1" w:styleId="afff7">
    <w:name w:val="Комментарий пользователя"/>
    <w:basedOn w:val="afff1"/>
    <w:next w:val="a"/>
    <w:uiPriority w:val="99"/>
    <w:rsid w:val="00B20D2D"/>
    <w:pPr>
      <w:jc w:val="left"/>
    </w:pPr>
    <w:rPr>
      <w:shd w:val="clear" w:color="auto" w:fill="FFDFE0"/>
    </w:rPr>
  </w:style>
  <w:style w:type="paragraph" w:customStyle="1" w:styleId="afff8">
    <w:name w:val="Куда обратиться?"/>
    <w:basedOn w:val="afe"/>
    <w:next w:val="a"/>
    <w:uiPriority w:val="99"/>
    <w:rsid w:val="00B20D2D"/>
  </w:style>
  <w:style w:type="paragraph" w:customStyle="1" w:styleId="afff9">
    <w:name w:val="Моноширинный"/>
    <w:basedOn w:val="a"/>
    <w:next w:val="a"/>
    <w:uiPriority w:val="99"/>
    <w:rsid w:val="00B20D2D"/>
    <w:pPr>
      <w:widowControl w:val="0"/>
      <w:autoSpaceDE w:val="0"/>
      <w:autoSpaceDN w:val="0"/>
      <w:adjustRightInd w:val="0"/>
      <w:spacing w:after="0" w:line="360" w:lineRule="auto"/>
    </w:pPr>
    <w:rPr>
      <w:rFonts w:ascii="Courier New" w:hAnsi="Courier New" w:cs="Courier New"/>
      <w:sz w:val="24"/>
      <w:szCs w:val="24"/>
    </w:rPr>
  </w:style>
  <w:style w:type="character" w:customStyle="1" w:styleId="afffa">
    <w:name w:val="Найденные слова"/>
    <w:uiPriority w:val="99"/>
    <w:rsid w:val="00B20D2D"/>
    <w:rPr>
      <w:b/>
      <w:color w:val="26282F"/>
      <w:shd w:val="clear" w:color="auto" w:fill="FFF580"/>
    </w:rPr>
  </w:style>
  <w:style w:type="paragraph" w:customStyle="1" w:styleId="afffb">
    <w:name w:val="Напишите нам"/>
    <w:basedOn w:val="a"/>
    <w:next w:val="a"/>
    <w:uiPriority w:val="99"/>
    <w:rsid w:val="00B20D2D"/>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c">
    <w:name w:val="Не вступил в силу"/>
    <w:uiPriority w:val="99"/>
    <w:rsid w:val="00B20D2D"/>
    <w:rPr>
      <w:b/>
      <w:color w:val="000000"/>
      <w:shd w:val="clear" w:color="auto" w:fill="D8EDE8"/>
    </w:rPr>
  </w:style>
  <w:style w:type="paragraph" w:customStyle="1" w:styleId="afffd">
    <w:name w:val="Необходимые документы"/>
    <w:basedOn w:val="afe"/>
    <w:next w:val="a"/>
    <w:uiPriority w:val="99"/>
    <w:rsid w:val="00B20D2D"/>
    <w:pPr>
      <w:ind w:firstLine="118"/>
    </w:pPr>
  </w:style>
  <w:style w:type="paragraph" w:customStyle="1" w:styleId="afffe">
    <w:name w:val="Нормальный (таблица)"/>
    <w:basedOn w:val="a"/>
    <w:next w:val="a"/>
    <w:uiPriority w:val="99"/>
    <w:rsid w:val="00B20D2D"/>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f">
    <w:name w:val="Таблицы (моноширинный)"/>
    <w:basedOn w:val="a"/>
    <w:next w:val="a"/>
    <w:uiPriority w:val="99"/>
    <w:rsid w:val="00B20D2D"/>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0">
    <w:name w:val="Оглавление"/>
    <w:basedOn w:val="affff"/>
    <w:next w:val="a"/>
    <w:uiPriority w:val="99"/>
    <w:rsid w:val="00B20D2D"/>
    <w:pPr>
      <w:ind w:left="140"/>
    </w:pPr>
  </w:style>
  <w:style w:type="character" w:customStyle="1" w:styleId="affff1">
    <w:name w:val="Опечатки"/>
    <w:uiPriority w:val="99"/>
    <w:rsid w:val="00B20D2D"/>
    <w:rPr>
      <w:color w:val="FF0000"/>
    </w:rPr>
  </w:style>
  <w:style w:type="paragraph" w:customStyle="1" w:styleId="affff2">
    <w:name w:val="Переменная часть"/>
    <w:basedOn w:val="aff4"/>
    <w:next w:val="a"/>
    <w:uiPriority w:val="99"/>
    <w:rsid w:val="00B20D2D"/>
    <w:rPr>
      <w:sz w:val="18"/>
      <w:szCs w:val="18"/>
    </w:rPr>
  </w:style>
  <w:style w:type="paragraph" w:customStyle="1" w:styleId="affff3">
    <w:name w:val="Подвал для информации об изменениях"/>
    <w:basedOn w:val="1"/>
    <w:next w:val="a"/>
    <w:uiPriority w:val="99"/>
    <w:rsid w:val="00B20D2D"/>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4">
    <w:name w:val="Подзаголовок для информации об изменениях"/>
    <w:basedOn w:val="affe"/>
    <w:next w:val="a"/>
    <w:uiPriority w:val="99"/>
    <w:rsid w:val="00B20D2D"/>
    <w:rPr>
      <w:b/>
      <w:bCs/>
    </w:rPr>
  </w:style>
  <w:style w:type="paragraph" w:customStyle="1" w:styleId="affff5">
    <w:name w:val="Подчёркнуный текст"/>
    <w:basedOn w:val="a"/>
    <w:next w:val="a"/>
    <w:uiPriority w:val="99"/>
    <w:rsid w:val="00B20D2D"/>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6">
    <w:name w:val="Постоянная часть"/>
    <w:basedOn w:val="aff4"/>
    <w:next w:val="a"/>
    <w:uiPriority w:val="99"/>
    <w:rsid w:val="00B20D2D"/>
    <w:rPr>
      <w:sz w:val="20"/>
      <w:szCs w:val="20"/>
    </w:rPr>
  </w:style>
  <w:style w:type="paragraph" w:customStyle="1" w:styleId="affff7">
    <w:name w:val="Прижатый влево"/>
    <w:basedOn w:val="a"/>
    <w:next w:val="a"/>
    <w:uiPriority w:val="99"/>
    <w:rsid w:val="00B20D2D"/>
    <w:pPr>
      <w:widowControl w:val="0"/>
      <w:autoSpaceDE w:val="0"/>
      <w:autoSpaceDN w:val="0"/>
      <w:adjustRightInd w:val="0"/>
      <w:spacing w:after="0" w:line="360" w:lineRule="auto"/>
    </w:pPr>
    <w:rPr>
      <w:rFonts w:ascii="Times New Roman" w:hAnsi="Times New Roman"/>
      <w:sz w:val="24"/>
      <w:szCs w:val="24"/>
    </w:rPr>
  </w:style>
  <w:style w:type="paragraph" w:customStyle="1" w:styleId="affff8">
    <w:name w:val="Пример."/>
    <w:basedOn w:val="afe"/>
    <w:next w:val="a"/>
    <w:uiPriority w:val="99"/>
    <w:rsid w:val="00B20D2D"/>
  </w:style>
  <w:style w:type="paragraph" w:customStyle="1" w:styleId="affff9">
    <w:name w:val="Примечание."/>
    <w:basedOn w:val="afe"/>
    <w:next w:val="a"/>
    <w:uiPriority w:val="99"/>
    <w:rsid w:val="00B20D2D"/>
  </w:style>
  <w:style w:type="character" w:customStyle="1" w:styleId="affffa">
    <w:name w:val="Продолжение ссылки"/>
    <w:uiPriority w:val="99"/>
    <w:rsid w:val="00B20D2D"/>
  </w:style>
  <w:style w:type="paragraph" w:customStyle="1" w:styleId="affffb">
    <w:name w:val="Словарная статья"/>
    <w:basedOn w:val="a"/>
    <w:next w:val="a"/>
    <w:uiPriority w:val="99"/>
    <w:rsid w:val="00B20D2D"/>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c">
    <w:name w:val="Сравнение редакций"/>
    <w:uiPriority w:val="99"/>
    <w:rsid w:val="00B20D2D"/>
    <w:rPr>
      <w:b/>
      <w:color w:val="26282F"/>
    </w:rPr>
  </w:style>
  <w:style w:type="character" w:customStyle="1" w:styleId="affffd">
    <w:name w:val="Сравнение редакций. Добавленный фрагмент"/>
    <w:uiPriority w:val="99"/>
    <w:rsid w:val="00B20D2D"/>
    <w:rPr>
      <w:color w:val="000000"/>
      <w:shd w:val="clear" w:color="auto" w:fill="C1D7FF"/>
    </w:rPr>
  </w:style>
  <w:style w:type="character" w:customStyle="1" w:styleId="affffe">
    <w:name w:val="Сравнение редакций. Удаленный фрагмент"/>
    <w:uiPriority w:val="99"/>
    <w:rsid w:val="00B20D2D"/>
    <w:rPr>
      <w:color w:val="000000"/>
      <w:shd w:val="clear" w:color="auto" w:fill="C4C413"/>
    </w:rPr>
  </w:style>
  <w:style w:type="paragraph" w:customStyle="1" w:styleId="afffff">
    <w:name w:val="Ссылка на официальную публикацию"/>
    <w:basedOn w:val="a"/>
    <w:next w:val="a"/>
    <w:uiPriority w:val="99"/>
    <w:rsid w:val="00B20D2D"/>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0">
    <w:name w:val="Ссылка на утративший силу документ"/>
    <w:uiPriority w:val="99"/>
    <w:rsid w:val="00B20D2D"/>
    <w:rPr>
      <w:b/>
      <w:color w:val="749232"/>
    </w:rPr>
  </w:style>
  <w:style w:type="paragraph" w:customStyle="1" w:styleId="afffff1">
    <w:name w:val="Текст в таблице"/>
    <w:basedOn w:val="afffe"/>
    <w:next w:val="a"/>
    <w:uiPriority w:val="99"/>
    <w:rsid w:val="00B20D2D"/>
    <w:pPr>
      <w:ind w:firstLine="500"/>
    </w:pPr>
  </w:style>
  <w:style w:type="paragraph" w:customStyle="1" w:styleId="afffff2">
    <w:name w:val="Текст ЭР (см. также)"/>
    <w:basedOn w:val="a"/>
    <w:next w:val="a"/>
    <w:uiPriority w:val="99"/>
    <w:rsid w:val="00B20D2D"/>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3">
    <w:name w:val="Технический комментарий"/>
    <w:basedOn w:val="a"/>
    <w:next w:val="a"/>
    <w:uiPriority w:val="99"/>
    <w:rsid w:val="00B20D2D"/>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4">
    <w:name w:val="Утратил силу"/>
    <w:uiPriority w:val="99"/>
    <w:rsid w:val="00B20D2D"/>
    <w:rPr>
      <w:b/>
      <w:strike/>
      <w:color w:val="666600"/>
    </w:rPr>
  </w:style>
  <w:style w:type="paragraph" w:customStyle="1" w:styleId="afffff5">
    <w:name w:val="Формула"/>
    <w:basedOn w:val="a"/>
    <w:next w:val="a"/>
    <w:uiPriority w:val="99"/>
    <w:rsid w:val="00B20D2D"/>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6">
    <w:name w:val="Центрированный (таблица)"/>
    <w:basedOn w:val="afffe"/>
    <w:next w:val="a"/>
    <w:uiPriority w:val="99"/>
    <w:rsid w:val="00B20D2D"/>
    <w:pPr>
      <w:jc w:val="center"/>
    </w:pPr>
  </w:style>
  <w:style w:type="paragraph" w:customStyle="1" w:styleId="-">
    <w:name w:val="ЭР-содержание (правое окно)"/>
    <w:basedOn w:val="a"/>
    <w:next w:val="a"/>
    <w:uiPriority w:val="99"/>
    <w:rsid w:val="00B20D2D"/>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B20D2D"/>
    <w:pPr>
      <w:autoSpaceDE w:val="0"/>
      <w:autoSpaceDN w:val="0"/>
      <w:adjustRightInd w:val="0"/>
    </w:pPr>
    <w:rPr>
      <w:rFonts w:ascii="Times New Roman" w:eastAsia="Calibri" w:hAnsi="Times New Roman" w:cs="Calibri"/>
      <w:color w:val="000000"/>
      <w:sz w:val="24"/>
      <w:szCs w:val="24"/>
      <w:lang w:eastAsia="ru-RU"/>
    </w:rPr>
  </w:style>
  <w:style w:type="character" w:styleId="afffff7">
    <w:name w:val="annotation reference"/>
    <w:uiPriority w:val="99"/>
    <w:unhideWhenUsed/>
    <w:rsid w:val="00B20D2D"/>
    <w:rPr>
      <w:rFonts w:cs="Times New Roman"/>
      <w:sz w:val="16"/>
    </w:rPr>
  </w:style>
  <w:style w:type="paragraph" w:styleId="41">
    <w:name w:val="toc 4"/>
    <w:basedOn w:val="a"/>
    <w:next w:val="a"/>
    <w:autoRedefine/>
    <w:rsid w:val="00B20D2D"/>
    <w:pPr>
      <w:spacing w:after="0" w:line="240" w:lineRule="auto"/>
      <w:ind w:left="720"/>
    </w:pPr>
    <w:rPr>
      <w:sz w:val="20"/>
      <w:szCs w:val="20"/>
    </w:rPr>
  </w:style>
  <w:style w:type="paragraph" w:styleId="51">
    <w:name w:val="toc 5"/>
    <w:basedOn w:val="a"/>
    <w:next w:val="a"/>
    <w:autoRedefine/>
    <w:rsid w:val="00B20D2D"/>
    <w:pPr>
      <w:spacing w:after="0" w:line="240" w:lineRule="auto"/>
      <w:ind w:left="960"/>
    </w:pPr>
    <w:rPr>
      <w:sz w:val="20"/>
      <w:szCs w:val="20"/>
    </w:rPr>
  </w:style>
  <w:style w:type="paragraph" w:styleId="61">
    <w:name w:val="toc 6"/>
    <w:basedOn w:val="a"/>
    <w:next w:val="a"/>
    <w:autoRedefine/>
    <w:rsid w:val="00B20D2D"/>
    <w:pPr>
      <w:spacing w:after="0" w:line="240" w:lineRule="auto"/>
      <w:ind w:left="1200"/>
    </w:pPr>
    <w:rPr>
      <w:sz w:val="20"/>
      <w:szCs w:val="20"/>
    </w:rPr>
  </w:style>
  <w:style w:type="paragraph" w:styleId="7">
    <w:name w:val="toc 7"/>
    <w:basedOn w:val="a"/>
    <w:next w:val="a"/>
    <w:autoRedefine/>
    <w:rsid w:val="00B20D2D"/>
    <w:pPr>
      <w:spacing w:after="0" w:line="240" w:lineRule="auto"/>
      <w:ind w:left="1440"/>
    </w:pPr>
    <w:rPr>
      <w:sz w:val="20"/>
      <w:szCs w:val="20"/>
    </w:rPr>
  </w:style>
  <w:style w:type="paragraph" w:styleId="8">
    <w:name w:val="toc 8"/>
    <w:basedOn w:val="a"/>
    <w:next w:val="a"/>
    <w:autoRedefine/>
    <w:rsid w:val="00B20D2D"/>
    <w:pPr>
      <w:spacing w:after="0" w:line="240" w:lineRule="auto"/>
      <w:ind w:left="1680"/>
    </w:pPr>
    <w:rPr>
      <w:sz w:val="20"/>
      <w:szCs w:val="20"/>
    </w:rPr>
  </w:style>
  <w:style w:type="paragraph" w:styleId="9">
    <w:name w:val="toc 9"/>
    <w:basedOn w:val="a"/>
    <w:next w:val="a"/>
    <w:autoRedefine/>
    <w:rsid w:val="00B20D2D"/>
    <w:pPr>
      <w:spacing w:after="0" w:line="240" w:lineRule="auto"/>
      <w:ind w:left="1920"/>
    </w:pPr>
    <w:rPr>
      <w:sz w:val="20"/>
      <w:szCs w:val="20"/>
    </w:rPr>
  </w:style>
  <w:style w:type="paragraph" w:customStyle="1" w:styleId="s1">
    <w:name w:val="s_1"/>
    <w:basedOn w:val="a"/>
    <w:rsid w:val="00B20D2D"/>
    <w:pPr>
      <w:spacing w:before="100" w:beforeAutospacing="1" w:after="100" w:afterAutospacing="1" w:line="240" w:lineRule="auto"/>
    </w:pPr>
    <w:rPr>
      <w:rFonts w:ascii="Times New Roman" w:hAnsi="Times New Roman"/>
      <w:sz w:val="24"/>
      <w:szCs w:val="24"/>
    </w:rPr>
  </w:style>
  <w:style w:type="table" w:styleId="afffff8">
    <w:name w:val="Table Grid"/>
    <w:basedOn w:val="a1"/>
    <w:uiPriority w:val="5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9">
    <w:name w:val="endnote text"/>
    <w:basedOn w:val="a"/>
    <w:link w:val="afffffa"/>
    <w:uiPriority w:val="99"/>
    <w:unhideWhenUsed/>
    <w:rsid w:val="00B20D2D"/>
    <w:pPr>
      <w:spacing w:after="0" w:line="240" w:lineRule="auto"/>
    </w:pPr>
    <w:rPr>
      <w:sz w:val="20"/>
      <w:szCs w:val="20"/>
    </w:rPr>
  </w:style>
  <w:style w:type="character" w:customStyle="1" w:styleId="afffffa">
    <w:name w:val="Текст концевой сноски Знак"/>
    <w:basedOn w:val="a0"/>
    <w:link w:val="afffff9"/>
    <w:uiPriority w:val="99"/>
    <w:rsid w:val="00B20D2D"/>
    <w:rPr>
      <w:rFonts w:ascii="Calibri" w:eastAsia="Calibri" w:hAnsi="Calibri" w:cs="Calibri"/>
      <w:sz w:val="20"/>
      <w:szCs w:val="20"/>
      <w:lang w:eastAsia="ru-RU"/>
    </w:rPr>
  </w:style>
  <w:style w:type="character" w:styleId="afffffb">
    <w:name w:val="endnote reference"/>
    <w:uiPriority w:val="99"/>
    <w:unhideWhenUsed/>
    <w:rsid w:val="00B20D2D"/>
    <w:rPr>
      <w:rFonts w:cs="Times New Roman"/>
      <w:vertAlign w:val="superscript"/>
    </w:rPr>
  </w:style>
  <w:style w:type="character" w:customStyle="1" w:styleId="af1">
    <w:name w:val="Абзац списка Знак"/>
    <w:aliases w:val="Содержание. 2 уровень Знак,подтабл Знак,ПАРАГРАФ Знак,Абзац списка для документа Знак,Абзац списка основной Знак,Текст с номером Знак,Варианты ответов Знак"/>
    <w:link w:val="af0"/>
    <w:uiPriority w:val="34"/>
    <w:qFormat/>
    <w:locked/>
    <w:rsid w:val="00B20D2D"/>
    <w:rPr>
      <w:rFonts w:ascii="Times New Roman" w:eastAsia="Calibri" w:hAnsi="Times New Roman" w:cs="Calibri"/>
      <w:sz w:val="24"/>
      <w:szCs w:val="24"/>
      <w:lang w:eastAsia="ru-RU"/>
    </w:rPr>
  </w:style>
  <w:style w:type="character" w:customStyle="1" w:styleId="ab">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aa"/>
    <w:uiPriority w:val="99"/>
    <w:locked/>
    <w:rsid w:val="00B20D2D"/>
    <w:rPr>
      <w:rFonts w:ascii="Times New Roman" w:eastAsia="Calibri" w:hAnsi="Times New Roman" w:cs="Calibri"/>
      <w:sz w:val="24"/>
      <w:szCs w:val="24"/>
      <w:lang w:val="en-US" w:eastAsia="nl-NL"/>
    </w:rPr>
  </w:style>
  <w:style w:type="character" w:styleId="afffffc">
    <w:name w:val="Strong"/>
    <w:uiPriority w:val="22"/>
    <w:qFormat/>
    <w:rsid w:val="00B20D2D"/>
    <w:rPr>
      <w:b/>
      <w:bCs/>
    </w:rPr>
  </w:style>
  <w:style w:type="paragraph" w:customStyle="1" w:styleId="TableParagraph">
    <w:name w:val="Table Paragraph"/>
    <w:basedOn w:val="a"/>
    <w:uiPriority w:val="1"/>
    <w:qFormat/>
    <w:rsid w:val="00B20D2D"/>
    <w:pPr>
      <w:widowControl w:val="0"/>
      <w:autoSpaceDE w:val="0"/>
      <w:autoSpaceDN w:val="0"/>
      <w:spacing w:after="0" w:line="240" w:lineRule="auto"/>
      <w:ind w:left="9"/>
    </w:pPr>
    <w:rPr>
      <w:rFonts w:ascii="Times New Roman" w:hAnsi="Times New Roman"/>
      <w:lang w:eastAsia="en-US"/>
    </w:rPr>
  </w:style>
  <w:style w:type="character" w:styleId="afffffd">
    <w:name w:val="FollowedHyperlink"/>
    <w:uiPriority w:val="99"/>
    <w:unhideWhenUsed/>
    <w:rsid w:val="00B20D2D"/>
    <w:rPr>
      <w:color w:val="0000FF"/>
      <w:u w:val="single"/>
    </w:rPr>
  </w:style>
  <w:style w:type="character" w:customStyle="1" w:styleId="27">
    <w:name w:val="Основной текст (2)"/>
    <w:rsid w:val="00B20D2D"/>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Body1">
    <w:name w:val="Body 1"/>
    <w:rsid w:val="00B20D2D"/>
    <w:rPr>
      <w:rFonts w:ascii="Helvetica" w:eastAsia="Calibri" w:hAnsi="Helvetica" w:cs="Calibri"/>
      <w:color w:val="000000"/>
      <w:sz w:val="24"/>
      <w:lang w:eastAsia="ru-RU"/>
    </w:rPr>
  </w:style>
  <w:style w:type="paragraph" w:customStyle="1" w:styleId="afffffe">
    <w:name w:val="С числами"/>
    <w:rsid w:val="00B20D2D"/>
    <w:pPr>
      <w:tabs>
        <w:tab w:val="num" w:pos="720"/>
      </w:tabs>
      <w:ind w:left="720" w:hanging="720"/>
    </w:pPr>
    <w:rPr>
      <w:rFonts w:ascii="Times New Roman" w:eastAsia="Calibri" w:hAnsi="Times New Roman" w:cs="Calibri"/>
      <w:lang w:eastAsia="ru-RU"/>
    </w:rPr>
  </w:style>
  <w:style w:type="paragraph" w:styleId="affffff">
    <w:name w:val="No Spacing"/>
    <w:link w:val="affffff0"/>
    <w:uiPriority w:val="1"/>
    <w:qFormat/>
    <w:rsid w:val="00B20D2D"/>
    <w:rPr>
      <w:rFonts w:ascii="Calibri" w:eastAsia="Calibri" w:hAnsi="Calibri" w:cs="Calibri"/>
      <w:lang w:eastAsia="ru-RU"/>
    </w:rPr>
  </w:style>
  <w:style w:type="character" w:customStyle="1" w:styleId="affffff0">
    <w:name w:val="Без интервала Знак"/>
    <w:link w:val="affffff"/>
    <w:uiPriority w:val="1"/>
    <w:locked/>
    <w:rsid w:val="00B20D2D"/>
    <w:rPr>
      <w:rFonts w:ascii="Calibri" w:eastAsia="Calibri" w:hAnsi="Calibri" w:cs="Calibri"/>
      <w:lang w:eastAsia="ru-RU"/>
    </w:rPr>
  </w:style>
  <w:style w:type="paragraph" w:styleId="affffff1">
    <w:name w:val="Body Text Indent"/>
    <w:basedOn w:val="a"/>
    <w:link w:val="affffff2"/>
    <w:uiPriority w:val="99"/>
    <w:unhideWhenUsed/>
    <w:rsid w:val="00B20D2D"/>
    <w:pPr>
      <w:spacing w:after="120" w:line="240" w:lineRule="auto"/>
      <w:ind w:left="283"/>
    </w:pPr>
    <w:rPr>
      <w:rFonts w:ascii="Times New Roman" w:hAnsi="Times New Roman"/>
      <w:sz w:val="24"/>
      <w:szCs w:val="24"/>
    </w:rPr>
  </w:style>
  <w:style w:type="character" w:customStyle="1" w:styleId="affffff2">
    <w:name w:val="Основной текст с отступом Знак"/>
    <w:basedOn w:val="a0"/>
    <w:link w:val="affffff1"/>
    <w:uiPriority w:val="99"/>
    <w:rsid w:val="00B20D2D"/>
    <w:rPr>
      <w:rFonts w:ascii="Times New Roman" w:eastAsia="Calibri" w:hAnsi="Times New Roman" w:cs="Calibri"/>
      <w:sz w:val="24"/>
      <w:szCs w:val="24"/>
      <w:lang w:eastAsia="ru-RU"/>
    </w:rPr>
  </w:style>
  <w:style w:type="paragraph" w:styleId="affffff3">
    <w:name w:val="TOC Heading"/>
    <w:basedOn w:val="1"/>
    <w:next w:val="a"/>
    <w:uiPriority w:val="39"/>
    <w:qFormat/>
    <w:rsid w:val="00B20D2D"/>
    <w:pPr>
      <w:keepLines/>
      <w:spacing w:before="480" w:after="0" w:line="276" w:lineRule="auto"/>
      <w:outlineLvl w:val="9"/>
    </w:pPr>
    <w:rPr>
      <w:rFonts w:ascii="Cambria" w:hAnsi="Cambria"/>
      <w:color w:val="365F91"/>
      <w:kern w:val="0"/>
      <w:sz w:val="28"/>
      <w:szCs w:val="28"/>
    </w:rPr>
  </w:style>
  <w:style w:type="character" w:customStyle="1" w:styleId="120">
    <w:name w:val="Знак Знак12"/>
    <w:rsid w:val="00B20D2D"/>
    <w:rPr>
      <w:rFonts w:ascii="Arial" w:hAnsi="Arial"/>
      <w:b/>
      <w:kern w:val="1"/>
      <w:sz w:val="32"/>
    </w:rPr>
  </w:style>
  <w:style w:type="character" w:customStyle="1" w:styleId="112">
    <w:name w:val="Знак Знак11"/>
    <w:rsid w:val="00B20D2D"/>
    <w:rPr>
      <w:rFonts w:ascii="Arial" w:hAnsi="Arial"/>
      <w:b/>
      <w:i/>
      <w:sz w:val="28"/>
    </w:rPr>
  </w:style>
  <w:style w:type="character" w:customStyle="1" w:styleId="100">
    <w:name w:val="Знак Знак10"/>
    <w:rsid w:val="00B20D2D"/>
    <w:rPr>
      <w:rFonts w:ascii="Arial" w:hAnsi="Arial"/>
      <w:b/>
      <w:sz w:val="26"/>
    </w:rPr>
  </w:style>
  <w:style w:type="character" w:customStyle="1" w:styleId="90">
    <w:name w:val="Знак Знак9"/>
    <w:rsid w:val="00B20D2D"/>
    <w:rPr>
      <w:rFonts w:ascii="Times New Roman" w:hAnsi="Times New Roman"/>
      <w:b/>
      <w:sz w:val="24"/>
    </w:rPr>
  </w:style>
  <w:style w:type="character" w:customStyle="1" w:styleId="80">
    <w:name w:val="Знак Знак8"/>
    <w:rsid w:val="00B20D2D"/>
    <w:rPr>
      <w:rFonts w:ascii="Times New Roman" w:hAnsi="Times New Roman"/>
      <w:sz w:val="24"/>
    </w:rPr>
  </w:style>
  <w:style w:type="character" w:customStyle="1" w:styleId="70">
    <w:name w:val="Знак Знак7"/>
    <w:rsid w:val="00B20D2D"/>
    <w:rPr>
      <w:rFonts w:ascii="Times New Roman" w:hAnsi="Times New Roman"/>
      <w:sz w:val="24"/>
    </w:rPr>
  </w:style>
  <w:style w:type="character" w:customStyle="1" w:styleId="62">
    <w:name w:val="Знак Знак6"/>
    <w:rsid w:val="00B20D2D"/>
    <w:rPr>
      <w:rFonts w:ascii="Times New Roman" w:hAnsi="Times New Roman"/>
      <w:sz w:val="20"/>
      <w:lang w:val="en-US"/>
    </w:rPr>
  </w:style>
  <w:style w:type="character" w:customStyle="1" w:styleId="52">
    <w:name w:val="Знак Знак5"/>
    <w:rsid w:val="00B20D2D"/>
    <w:rPr>
      <w:rFonts w:ascii="Segoe UI" w:hAnsi="Segoe UI"/>
      <w:sz w:val="18"/>
    </w:rPr>
  </w:style>
  <w:style w:type="character" w:customStyle="1" w:styleId="42">
    <w:name w:val="Знак Знак4"/>
    <w:rsid w:val="00B20D2D"/>
    <w:rPr>
      <w:rFonts w:ascii="Times New Roman" w:hAnsi="Times New Roman"/>
      <w:sz w:val="24"/>
    </w:rPr>
  </w:style>
  <w:style w:type="character" w:customStyle="1" w:styleId="32">
    <w:name w:val="Знак Знак3"/>
    <w:rsid w:val="00B20D2D"/>
    <w:rPr>
      <w:sz w:val="20"/>
    </w:rPr>
  </w:style>
  <w:style w:type="character" w:customStyle="1" w:styleId="28">
    <w:name w:val="Знак Знак2"/>
    <w:rsid w:val="00B20D2D"/>
    <w:rPr>
      <w:rFonts w:ascii="Times New Roman" w:hAnsi="Times New Roman"/>
      <w:b/>
      <w:sz w:val="20"/>
    </w:rPr>
  </w:style>
  <w:style w:type="character" w:customStyle="1" w:styleId="16">
    <w:name w:val="Знак Знак1"/>
    <w:rsid w:val="00B20D2D"/>
    <w:rPr>
      <w:rFonts w:ascii="Times New Roman" w:hAnsi="Times New Roman"/>
      <w:sz w:val="24"/>
    </w:rPr>
  </w:style>
  <w:style w:type="character" w:customStyle="1" w:styleId="affffff4">
    <w:name w:val="Знак Знак"/>
    <w:rsid w:val="00B20D2D"/>
    <w:rPr>
      <w:sz w:val="20"/>
    </w:rPr>
  </w:style>
  <w:style w:type="table" w:customStyle="1" w:styleId="17">
    <w:name w:val="Сетка таблицы1"/>
    <w:basedOn w:val="a1"/>
    <w:next w:val="afffff8"/>
    <w:uiPriority w:val="5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0">
    <w:name w:val="Средняя сетка 21"/>
    <w:uiPriority w:val="1"/>
    <w:qFormat/>
    <w:rsid w:val="00B20D2D"/>
    <w:pPr>
      <w:widowControl w:val="0"/>
      <w:overflowPunct w:val="0"/>
      <w:adjustRightInd w:val="0"/>
    </w:pPr>
    <w:rPr>
      <w:rFonts w:ascii="Times New Roman" w:eastAsia="Calibri" w:hAnsi="Times New Roman" w:cs="Calibri"/>
      <w:kern w:val="28"/>
      <w:sz w:val="24"/>
      <w:szCs w:val="24"/>
      <w:lang w:eastAsia="ru-RU"/>
    </w:rPr>
  </w:style>
  <w:style w:type="character" w:customStyle="1" w:styleId="Bodytext">
    <w:name w:val="Body text_"/>
    <w:link w:val="29"/>
    <w:locked/>
    <w:rsid w:val="00B20D2D"/>
    <w:rPr>
      <w:rFonts w:ascii="Times New Roman" w:hAnsi="Times New Roman"/>
      <w:sz w:val="26"/>
      <w:shd w:val="clear" w:color="auto" w:fill="FFFFFF"/>
    </w:rPr>
  </w:style>
  <w:style w:type="paragraph" w:customStyle="1" w:styleId="29">
    <w:name w:val="Основной текст2"/>
    <w:basedOn w:val="a"/>
    <w:link w:val="Bodytext"/>
    <w:rsid w:val="00B20D2D"/>
    <w:pPr>
      <w:shd w:val="clear" w:color="auto" w:fill="FFFFFF"/>
      <w:spacing w:before="360" w:after="0" w:line="475" w:lineRule="exact"/>
      <w:ind w:hanging="360"/>
      <w:jc w:val="both"/>
    </w:pPr>
    <w:rPr>
      <w:rFonts w:ascii="Times New Roman" w:eastAsiaTheme="minorHAnsi" w:hAnsi="Times New Roman" w:cstheme="minorBidi"/>
      <w:sz w:val="26"/>
      <w:lang w:eastAsia="en-US"/>
    </w:rPr>
  </w:style>
  <w:style w:type="character" w:customStyle="1" w:styleId="FontStyle12">
    <w:name w:val="Font Style12"/>
    <w:uiPriority w:val="99"/>
    <w:rsid w:val="00B20D2D"/>
    <w:rPr>
      <w:rFonts w:ascii="Times New Roman" w:hAnsi="Times New Roman"/>
      <w:sz w:val="20"/>
    </w:rPr>
  </w:style>
  <w:style w:type="paragraph" w:customStyle="1" w:styleId="Style3">
    <w:name w:val="Style3"/>
    <w:basedOn w:val="a"/>
    <w:uiPriority w:val="99"/>
    <w:rsid w:val="00B20D2D"/>
    <w:pPr>
      <w:widowControl w:val="0"/>
      <w:autoSpaceDE w:val="0"/>
      <w:autoSpaceDN w:val="0"/>
      <w:adjustRightInd w:val="0"/>
      <w:spacing w:after="0" w:line="235" w:lineRule="exact"/>
      <w:ind w:hanging="312"/>
    </w:pPr>
    <w:rPr>
      <w:rFonts w:ascii="Franklin Gothic Book" w:hAnsi="Franklin Gothic Book"/>
      <w:sz w:val="24"/>
      <w:szCs w:val="24"/>
    </w:rPr>
  </w:style>
  <w:style w:type="paragraph" w:customStyle="1" w:styleId="18">
    <w:name w:val="Абзац списка1"/>
    <w:basedOn w:val="a"/>
    <w:rsid w:val="00B20D2D"/>
    <w:pPr>
      <w:ind w:left="720"/>
      <w:contextualSpacing/>
    </w:pPr>
    <w:rPr>
      <w:lang w:eastAsia="en-US"/>
    </w:rPr>
  </w:style>
  <w:style w:type="character" w:customStyle="1" w:styleId="blk3">
    <w:name w:val="blk3"/>
    <w:rsid w:val="00B20D2D"/>
    <w:rPr>
      <w:vanish/>
    </w:rPr>
  </w:style>
  <w:style w:type="character" w:customStyle="1" w:styleId="275pt">
    <w:name w:val="Основной текст (2) + 7.5 pt"/>
    <w:aliases w:val="Курсив"/>
    <w:rsid w:val="00B20D2D"/>
    <w:rPr>
      <w:rFonts w:ascii="Arial" w:hAnsi="Arial"/>
      <w:i/>
      <w:color w:val="000000"/>
      <w:spacing w:val="0"/>
      <w:w w:val="100"/>
      <w:position w:val="0"/>
      <w:sz w:val="15"/>
      <w:shd w:val="clear" w:color="auto" w:fill="FFFFFF"/>
      <w:lang w:val="ru-RU" w:eastAsia="ru-RU"/>
    </w:rPr>
  </w:style>
  <w:style w:type="paragraph" w:styleId="affffff5">
    <w:name w:val="Revision"/>
    <w:hidden/>
    <w:uiPriority w:val="99"/>
    <w:semiHidden/>
    <w:rsid w:val="00B20D2D"/>
    <w:rPr>
      <w:rFonts w:ascii="Calibri" w:eastAsia="Calibri" w:hAnsi="Calibri" w:cs="Calibri"/>
      <w:lang w:eastAsia="ru-RU"/>
    </w:rPr>
  </w:style>
  <w:style w:type="paragraph" w:customStyle="1" w:styleId="2a">
    <w:name w:val="Абзац списка2"/>
    <w:basedOn w:val="a"/>
    <w:rsid w:val="00B20D2D"/>
    <w:pPr>
      <w:spacing w:before="120" w:after="120" w:line="240" w:lineRule="auto"/>
      <w:ind w:left="708"/>
    </w:pPr>
    <w:rPr>
      <w:rFonts w:ascii="Times New Roman" w:hAnsi="Times New Roman"/>
      <w:sz w:val="24"/>
      <w:szCs w:val="24"/>
    </w:rPr>
  </w:style>
  <w:style w:type="character" w:customStyle="1" w:styleId="19">
    <w:name w:val="Неразрешенное упоминание1"/>
    <w:semiHidden/>
    <w:rsid w:val="00B20D2D"/>
    <w:rPr>
      <w:color w:val="605E5C"/>
      <w:shd w:val="clear" w:color="auto" w:fill="E1DFDD"/>
    </w:rPr>
  </w:style>
  <w:style w:type="character" w:customStyle="1" w:styleId="Bodytext2">
    <w:name w:val="Body text (2)_"/>
    <w:rsid w:val="00B20D2D"/>
    <w:rPr>
      <w:rFonts w:ascii="Times New Roman" w:hAnsi="Times New Roman"/>
      <w:sz w:val="22"/>
      <w:u w:val="none"/>
    </w:rPr>
  </w:style>
  <w:style w:type="character" w:customStyle="1" w:styleId="Bodytext20">
    <w:name w:val="Body text (2)"/>
    <w:rsid w:val="00B20D2D"/>
    <w:rPr>
      <w:rFonts w:ascii="Times New Roman" w:hAnsi="Times New Roman"/>
      <w:color w:val="000000"/>
      <w:spacing w:val="0"/>
      <w:w w:val="100"/>
      <w:position w:val="0"/>
      <w:sz w:val="22"/>
      <w:u w:val="single"/>
      <w:lang w:val="en-US" w:eastAsia="en-US"/>
    </w:rPr>
  </w:style>
  <w:style w:type="table" w:customStyle="1" w:styleId="2b">
    <w:name w:val="Сетка таблицы2"/>
    <w:basedOn w:val="a1"/>
    <w:next w:val="afffff8"/>
    <w:locked/>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note49pt">
    <w:name w:val="Footnote (4) + 9 pt"/>
    <w:aliases w:val="Bold,Not Italic"/>
    <w:rsid w:val="00B20D2D"/>
    <w:rPr>
      <w:rFonts w:ascii="Times New Roman" w:hAnsi="Times New Roman"/>
      <w:b/>
      <w:i/>
      <w:color w:val="000000"/>
      <w:spacing w:val="0"/>
      <w:w w:val="100"/>
      <w:position w:val="0"/>
      <w:sz w:val="18"/>
      <w:shd w:val="clear" w:color="auto" w:fill="FFFFFF"/>
      <w:lang w:val="ru-RU" w:eastAsia="ru-RU"/>
    </w:rPr>
  </w:style>
  <w:style w:type="character" w:customStyle="1" w:styleId="Bodytext8">
    <w:name w:val="Body text (8)_"/>
    <w:link w:val="Bodytext80"/>
    <w:locked/>
    <w:rsid w:val="00B20D2D"/>
    <w:rPr>
      <w:rFonts w:ascii="Times New Roman" w:hAnsi="Times New Roman"/>
      <w:i/>
      <w:shd w:val="clear" w:color="auto" w:fill="FFFFFF"/>
    </w:rPr>
  </w:style>
  <w:style w:type="character" w:customStyle="1" w:styleId="Bodytext12">
    <w:name w:val="Body text (12)_"/>
    <w:link w:val="Bodytext120"/>
    <w:locked/>
    <w:rsid w:val="00B20D2D"/>
    <w:rPr>
      <w:rFonts w:ascii="Times New Roman" w:hAnsi="Times New Roman"/>
      <w:sz w:val="23"/>
      <w:shd w:val="clear" w:color="auto" w:fill="FFFFFF"/>
    </w:rPr>
  </w:style>
  <w:style w:type="character" w:customStyle="1" w:styleId="Bodytext1211pt">
    <w:name w:val="Body text (12) + 11 pt"/>
    <w:rsid w:val="00B20D2D"/>
    <w:rPr>
      <w:rFonts w:ascii="Times New Roman" w:hAnsi="Times New Roman"/>
      <w:color w:val="000000"/>
      <w:spacing w:val="0"/>
      <w:w w:val="100"/>
      <w:position w:val="0"/>
      <w:sz w:val="22"/>
      <w:shd w:val="clear" w:color="auto" w:fill="FFFFFF"/>
      <w:lang w:val="ru-RU" w:eastAsia="ru-RU"/>
    </w:rPr>
  </w:style>
  <w:style w:type="character" w:customStyle="1" w:styleId="Bodytext1211pt1">
    <w:name w:val="Body text (12) + 11 pt1"/>
    <w:aliases w:val="Italic"/>
    <w:rsid w:val="00B20D2D"/>
    <w:rPr>
      <w:rFonts w:ascii="Times New Roman" w:hAnsi="Times New Roman"/>
      <w:i/>
      <w:color w:val="000000"/>
      <w:spacing w:val="0"/>
      <w:w w:val="100"/>
      <w:position w:val="0"/>
      <w:sz w:val="22"/>
      <w:shd w:val="clear" w:color="auto" w:fill="FFFFFF"/>
      <w:lang w:val="ru-RU" w:eastAsia="ru-RU"/>
    </w:rPr>
  </w:style>
  <w:style w:type="character" w:customStyle="1" w:styleId="Bodytext12Italic">
    <w:name w:val="Body text (12) + Italic"/>
    <w:rsid w:val="00B20D2D"/>
    <w:rPr>
      <w:rFonts w:ascii="Times New Roman" w:hAnsi="Times New Roman"/>
      <w:i/>
      <w:color w:val="000000"/>
      <w:spacing w:val="0"/>
      <w:w w:val="100"/>
      <w:position w:val="0"/>
      <w:sz w:val="23"/>
      <w:shd w:val="clear" w:color="auto" w:fill="FFFFFF"/>
      <w:lang w:val="ru-RU" w:eastAsia="ru-RU"/>
    </w:rPr>
  </w:style>
  <w:style w:type="character" w:customStyle="1" w:styleId="Bodytext1212pt">
    <w:name w:val="Body text (12) + 12 pt"/>
    <w:aliases w:val="Bold1,Italic1"/>
    <w:rsid w:val="00B20D2D"/>
    <w:rPr>
      <w:rFonts w:ascii="Times New Roman" w:hAnsi="Times New Roman"/>
      <w:b/>
      <w:i/>
      <w:color w:val="000000"/>
      <w:spacing w:val="0"/>
      <w:w w:val="100"/>
      <w:position w:val="0"/>
      <w:sz w:val="24"/>
      <w:shd w:val="clear" w:color="auto" w:fill="FFFFFF"/>
      <w:lang w:val="ru-RU" w:eastAsia="ru-RU"/>
    </w:rPr>
  </w:style>
  <w:style w:type="character" w:customStyle="1" w:styleId="Heading32">
    <w:name w:val="Heading #3 (2)_"/>
    <w:link w:val="Heading320"/>
    <w:locked/>
    <w:rsid w:val="00B20D2D"/>
    <w:rPr>
      <w:rFonts w:ascii="Times New Roman" w:hAnsi="Times New Roman"/>
      <w:shd w:val="clear" w:color="auto" w:fill="FFFFFF"/>
    </w:rPr>
  </w:style>
  <w:style w:type="character" w:customStyle="1" w:styleId="Bodytext10">
    <w:name w:val="Body text (10)"/>
    <w:rsid w:val="00B20D2D"/>
    <w:rPr>
      <w:rFonts w:ascii="Times New Roman" w:hAnsi="Times New Roman"/>
      <w:color w:val="000000"/>
      <w:spacing w:val="0"/>
      <w:w w:val="100"/>
      <w:position w:val="0"/>
      <w:sz w:val="22"/>
      <w:u w:val="none"/>
      <w:lang w:val="ru-RU" w:eastAsia="ru-RU"/>
    </w:rPr>
  </w:style>
  <w:style w:type="paragraph" w:customStyle="1" w:styleId="Bodytext80">
    <w:name w:val="Body text (8)"/>
    <w:basedOn w:val="a"/>
    <w:link w:val="Bodytext8"/>
    <w:rsid w:val="00B20D2D"/>
    <w:pPr>
      <w:widowControl w:val="0"/>
      <w:shd w:val="clear" w:color="auto" w:fill="FFFFFF"/>
      <w:spacing w:after="0" w:line="490" w:lineRule="exact"/>
      <w:ind w:hanging="1840"/>
    </w:pPr>
    <w:rPr>
      <w:rFonts w:ascii="Times New Roman" w:eastAsiaTheme="minorHAnsi" w:hAnsi="Times New Roman" w:cstheme="minorBidi"/>
      <w:i/>
      <w:lang w:eastAsia="en-US"/>
    </w:rPr>
  </w:style>
  <w:style w:type="paragraph" w:customStyle="1" w:styleId="Bodytext120">
    <w:name w:val="Body text (12)"/>
    <w:basedOn w:val="a"/>
    <w:link w:val="Bodytext12"/>
    <w:rsid w:val="00B20D2D"/>
    <w:pPr>
      <w:widowControl w:val="0"/>
      <w:shd w:val="clear" w:color="auto" w:fill="FFFFFF"/>
      <w:spacing w:after="0" w:line="274" w:lineRule="exact"/>
      <w:ind w:hanging="740"/>
      <w:jc w:val="both"/>
    </w:pPr>
    <w:rPr>
      <w:rFonts w:ascii="Times New Roman" w:eastAsiaTheme="minorHAnsi" w:hAnsi="Times New Roman" w:cstheme="minorBidi"/>
      <w:sz w:val="23"/>
      <w:lang w:eastAsia="en-US"/>
    </w:rPr>
  </w:style>
  <w:style w:type="paragraph" w:customStyle="1" w:styleId="Heading320">
    <w:name w:val="Heading #3 (2)"/>
    <w:basedOn w:val="a"/>
    <w:link w:val="Heading32"/>
    <w:rsid w:val="00B20D2D"/>
    <w:pPr>
      <w:widowControl w:val="0"/>
      <w:shd w:val="clear" w:color="auto" w:fill="FFFFFF"/>
      <w:spacing w:before="420" w:after="180" w:line="240" w:lineRule="atLeast"/>
      <w:jc w:val="both"/>
      <w:outlineLvl w:val="2"/>
    </w:pPr>
    <w:rPr>
      <w:rFonts w:ascii="Times New Roman" w:eastAsiaTheme="minorHAnsi" w:hAnsi="Times New Roman" w:cstheme="minorBidi"/>
      <w:lang w:eastAsia="en-US"/>
    </w:rPr>
  </w:style>
  <w:style w:type="paragraph" w:customStyle="1" w:styleId="c19">
    <w:name w:val="c19"/>
    <w:basedOn w:val="a"/>
    <w:rsid w:val="00B20D2D"/>
    <w:pPr>
      <w:spacing w:before="100" w:beforeAutospacing="1" w:after="100" w:afterAutospacing="1" w:line="240" w:lineRule="auto"/>
    </w:pPr>
    <w:rPr>
      <w:rFonts w:ascii="Times New Roman" w:hAnsi="Times New Roman"/>
      <w:sz w:val="24"/>
      <w:szCs w:val="24"/>
    </w:rPr>
  </w:style>
  <w:style w:type="character" w:customStyle="1" w:styleId="c35">
    <w:name w:val="c35"/>
    <w:rsid w:val="00B20D2D"/>
  </w:style>
  <w:style w:type="paragraph" w:customStyle="1" w:styleId="c21">
    <w:name w:val="c21"/>
    <w:basedOn w:val="a"/>
    <w:rsid w:val="00B20D2D"/>
    <w:pPr>
      <w:spacing w:before="100" w:beforeAutospacing="1" w:after="100" w:afterAutospacing="1" w:line="240" w:lineRule="auto"/>
    </w:pPr>
    <w:rPr>
      <w:rFonts w:ascii="Times New Roman" w:hAnsi="Times New Roman"/>
      <w:sz w:val="24"/>
      <w:szCs w:val="24"/>
    </w:rPr>
  </w:style>
  <w:style w:type="paragraph" w:customStyle="1" w:styleId="affffff6">
    <w:name w:val="СВЕЛ тектс"/>
    <w:basedOn w:val="a"/>
    <w:link w:val="affffff7"/>
    <w:qFormat/>
    <w:rsid w:val="00B20D2D"/>
    <w:pPr>
      <w:spacing w:after="0" w:line="360" w:lineRule="auto"/>
      <w:ind w:firstLine="709"/>
      <w:jc w:val="both"/>
    </w:pPr>
    <w:rPr>
      <w:rFonts w:ascii="Times New Roman" w:hAnsi="Times New Roman"/>
      <w:bCs/>
      <w:sz w:val="24"/>
      <w:szCs w:val="24"/>
    </w:rPr>
  </w:style>
  <w:style w:type="paragraph" w:customStyle="1" w:styleId="affffff8">
    <w:name w:val="СВЕЛ таб/спис"/>
    <w:basedOn w:val="a"/>
    <w:link w:val="affffff9"/>
    <w:rsid w:val="00B20D2D"/>
    <w:pPr>
      <w:spacing w:after="0" w:line="240" w:lineRule="auto"/>
    </w:pPr>
    <w:rPr>
      <w:rFonts w:ascii="Times New Roman" w:hAnsi="Times New Roman"/>
      <w:sz w:val="24"/>
      <w:szCs w:val="24"/>
    </w:rPr>
  </w:style>
  <w:style w:type="character" w:customStyle="1" w:styleId="affffff7">
    <w:name w:val="СВЕЛ тектс Знак"/>
    <w:link w:val="affffff6"/>
    <w:locked/>
    <w:rsid w:val="00B20D2D"/>
    <w:rPr>
      <w:rFonts w:ascii="Times New Roman" w:eastAsia="Calibri" w:hAnsi="Times New Roman" w:cs="Calibri"/>
      <w:bCs/>
      <w:sz w:val="24"/>
      <w:szCs w:val="24"/>
      <w:lang w:eastAsia="ru-RU"/>
    </w:rPr>
  </w:style>
  <w:style w:type="paragraph" w:customStyle="1" w:styleId="affffffa">
    <w:name w:val="СВЕЛ загол без огл"/>
    <w:basedOn w:val="affffff8"/>
    <w:qFormat/>
    <w:rsid w:val="00B20D2D"/>
    <w:pPr>
      <w:spacing w:before="120" w:after="120"/>
      <w:ind w:firstLine="709"/>
    </w:pPr>
    <w:rPr>
      <w:b/>
    </w:rPr>
  </w:style>
  <w:style w:type="paragraph" w:customStyle="1" w:styleId="affffffb">
    <w:name w:val="СВЕЛ загол табл"/>
    <w:basedOn w:val="affffff8"/>
    <w:rsid w:val="00B20D2D"/>
    <w:pPr>
      <w:jc w:val="center"/>
    </w:pPr>
    <w:rPr>
      <w:b/>
    </w:rPr>
  </w:style>
  <w:style w:type="character" w:customStyle="1" w:styleId="affffffc">
    <w:name w:val="СВЕЛ отдельныые быделения"/>
    <w:rsid w:val="00B20D2D"/>
    <w:rPr>
      <w:rFonts w:ascii="Times New Roman" w:hAnsi="Times New Roman"/>
      <w:b/>
      <w:sz w:val="24"/>
    </w:rPr>
  </w:style>
  <w:style w:type="character" w:customStyle="1" w:styleId="affffff9">
    <w:name w:val="СВЕЛ таб/спис Знак"/>
    <w:link w:val="affffff8"/>
    <w:locked/>
    <w:rsid w:val="00B20D2D"/>
    <w:rPr>
      <w:rFonts w:ascii="Times New Roman" w:eastAsia="Calibri" w:hAnsi="Times New Roman" w:cs="Calibri"/>
      <w:sz w:val="24"/>
      <w:szCs w:val="24"/>
      <w:lang w:eastAsia="ru-RU"/>
    </w:rPr>
  </w:style>
  <w:style w:type="paragraph" w:customStyle="1" w:styleId="affffffd">
    <w:name w:val="СВЕЛ список"/>
    <w:basedOn w:val="affffff8"/>
    <w:qFormat/>
    <w:rsid w:val="00B20D2D"/>
    <w:pPr>
      <w:tabs>
        <w:tab w:val="num" w:pos="720"/>
      </w:tabs>
      <w:spacing w:line="360" w:lineRule="auto"/>
      <w:ind w:left="1800" w:hanging="720"/>
    </w:pPr>
  </w:style>
  <w:style w:type="character" w:customStyle="1" w:styleId="FontStyle30">
    <w:name w:val="Font Style30"/>
    <w:rsid w:val="00B20D2D"/>
    <w:rPr>
      <w:rFonts w:ascii="Arial" w:hAnsi="Arial"/>
      <w:sz w:val="22"/>
    </w:rPr>
  </w:style>
  <w:style w:type="character" w:customStyle="1" w:styleId="FontStyle34">
    <w:name w:val="Font Style34"/>
    <w:rsid w:val="00B20D2D"/>
    <w:rPr>
      <w:rFonts w:ascii="Arial" w:hAnsi="Arial"/>
      <w:b/>
      <w:sz w:val="22"/>
    </w:rPr>
  </w:style>
  <w:style w:type="character" w:customStyle="1" w:styleId="FontStyle11">
    <w:name w:val="Font Style11"/>
    <w:uiPriority w:val="99"/>
    <w:rsid w:val="00B20D2D"/>
    <w:rPr>
      <w:rFonts w:ascii="Times New Roman" w:hAnsi="Times New Roman"/>
      <w:sz w:val="18"/>
    </w:rPr>
  </w:style>
  <w:style w:type="paragraph" w:customStyle="1" w:styleId="Style2">
    <w:name w:val="Style2"/>
    <w:basedOn w:val="a"/>
    <w:uiPriority w:val="99"/>
    <w:rsid w:val="00B20D2D"/>
    <w:pPr>
      <w:widowControl w:val="0"/>
      <w:autoSpaceDE w:val="0"/>
      <w:autoSpaceDN w:val="0"/>
      <w:adjustRightInd w:val="0"/>
      <w:spacing w:after="0" w:line="245" w:lineRule="exact"/>
      <w:ind w:hanging="350"/>
    </w:pPr>
    <w:rPr>
      <w:rFonts w:ascii="Times New Roman" w:hAnsi="Times New Roman"/>
      <w:sz w:val="24"/>
      <w:szCs w:val="24"/>
    </w:rPr>
  </w:style>
  <w:style w:type="paragraph" w:customStyle="1" w:styleId="33">
    <w:name w:val="Абзац списка3"/>
    <w:basedOn w:val="a"/>
    <w:rsid w:val="00B20D2D"/>
    <w:pPr>
      <w:ind w:left="720"/>
      <w:contextualSpacing/>
    </w:pPr>
    <w:rPr>
      <w:lang w:eastAsia="en-US"/>
    </w:rPr>
  </w:style>
  <w:style w:type="paragraph" w:customStyle="1" w:styleId="affffffe">
    <w:name w:val="Стиль"/>
    <w:rsid w:val="00B20D2D"/>
    <w:pPr>
      <w:widowControl w:val="0"/>
      <w:autoSpaceDE w:val="0"/>
      <w:autoSpaceDN w:val="0"/>
      <w:adjustRightInd w:val="0"/>
    </w:pPr>
    <w:rPr>
      <w:rFonts w:ascii="Arial" w:eastAsia="Calibri" w:hAnsi="Arial" w:cs="Arial"/>
      <w:sz w:val="24"/>
      <w:szCs w:val="24"/>
      <w:lang w:eastAsia="ru-RU"/>
    </w:rPr>
  </w:style>
  <w:style w:type="character" w:customStyle="1" w:styleId="Bodytext6">
    <w:name w:val="Body text (6)_"/>
    <w:link w:val="Bodytext60"/>
    <w:locked/>
    <w:rsid w:val="00B20D2D"/>
    <w:rPr>
      <w:rFonts w:ascii="Times New Roman" w:hAnsi="Times New Roman"/>
      <w:i/>
      <w:sz w:val="23"/>
      <w:shd w:val="clear" w:color="auto" w:fill="FFFFFF"/>
    </w:rPr>
  </w:style>
  <w:style w:type="character" w:customStyle="1" w:styleId="Bodytext611pt">
    <w:name w:val="Body text (6) + 11 pt"/>
    <w:aliases w:val="Not Italic1"/>
    <w:rsid w:val="00B20D2D"/>
    <w:rPr>
      <w:rFonts w:ascii="Times New Roman" w:hAnsi="Times New Roman"/>
      <w:i/>
      <w:color w:val="000000"/>
      <w:spacing w:val="0"/>
      <w:w w:val="100"/>
      <w:position w:val="0"/>
      <w:sz w:val="22"/>
      <w:shd w:val="clear" w:color="auto" w:fill="FFFFFF"/>
      <w:lang w:val="ru-RU" w:eastAsia="ru-RU"/>
    </w:rPr>
  </w:style>
  <w:style w:type="character" w:customStyle="1" w:styleId="Bodytext9">
    <w:name w:val="Body text (9)_"/>
    <w:link w:val="Bodytext90"/>
    <w:locked/>
    <w:rsid w:val="00B20D2D"/>
    <w:rPr>
      <w:rFonts w:ascii="Times New Roman" w:hAnsi="Times New Roman"/>
      <w:b/>
      <w:shd w:val="clear" w:color="auto" w:fill="FFFFFF"/>
    </w:rPr>
  </w:style>
  <w:style w:type="character" w:customStyle="1" w:styleId="Bodytext100">
    <w:name w:val="Body text (10)_"/>
    <w:rsid w:val="00B20D2D"/>
    <w:rPr>
      <w:rFonts w:ascii="Times New Roman" w:hAnsi="Times New Roman"/>
      <w:shd w:val="clear" w:color="auto" w:fill="FFFFFF"/>
    </w:rPr>
  </w:style>
  <w:style w:type="character" w:customStyle="1" w:styleId="Bodytext15Exact">
    <w:name w:val="Body text (15) Exact"/>
    <w:link w:val="Bodytext15"/>
    <w:locked/>
    <w:rsid w:val="00B20D2D"/>
    <w:rPr>
      <w:rFonts w:ascii="Times New Roman" w:hAnsi="Times New Roman"/>
      <w:b/>
      <w:sz w:val="18"/>
      <w:shd w:val="clear" w:color="auto" w:fill="FFFFFF"/>
    </w:rPr>
  </w:style>
  <w:style w:type="character" w:customStyle="1" w:styleId="Heading32SmallCaps">
    <w:name w:val="Heading #3 (2) + Small Caps"/>
    <w:rsid w:val="00B20D2D"/>
    <w:rPr>
      <w:rFonts w:ascii="Times New Roman" w:hAnsi="Times New Roman"/>
      <w:smallCaps/>
      <w:color w:val="000000"/>
      <w:spacing w:val="0"/>
      <w:w w:val="100"/>
      <w:position w:val="0"/>
      <w:shd w:val="clear" w:color="auto" w:fill="FFFFFF"/>
      <w:lang w:val="ru-RU" w:eastAsia="ru-RU"/>
    </w:rPr>
  </w:style>
  <w:style w:type="paragraph" w:customStyle="1" w:styleId="Bodytext60">
    <w:name w:val="Body text (6)"/>
    <w:basedOn w:val="a"/>
    <w:link w:val="Bodytext6"/>
    <w:rsid w:val="00B20D2D"/>
    <w:pPr>
      <w:widowControl w:val="0"/>
      <w:shd w:val="clear" w:color="auto" w:fill="FFFFFF"/>
      <w:spacing w:before="300" w:after="0" w:line="240" w:lineRule="atLeast"/>
      <w:ind w:hanging="280"/>
    </w:pPr>
    <w:rPr>
      <w:rFonts w:ascii="Times New Roman" w:eastAsiaTheme="minorHAnsi" w:hAnsi="Times New Roman" w:cstheme="minorBidi"/>
      <w:i/>
      <w:sz w:val="23"/>
      <w:lang w:eastAsia="en-US"/>
    </w:rPr>
  </w:style>
  <w:style w:type="paragraph" w:customStyle="1" w:styleId="Bodytext90">
    <w:name w:val="Body text (9)"/>
    <w:basedOn w:val="a"/>
    <w:link w:val="Bodytext9"/>
    <w:rsid w:val="00B20D2D"/>
    <w:pPr>
      <w:widowControl w:val="0"/>
      <w:shd w:val="clear" w:color="auto" w:fill="FFFFFF"/>
      <w:spacing w:before="840" w:after="240" w:line="240" w:lineRule="atLeast"/>
      <w:jc w:val="both"/>
    </w:pPr>
    <w:rPr>
      <w:rFonts w:ascii="Times New Roman" w:eastAsiaTheme="minorHAnsi" w:hAnsi="Times New Roman" w:cstheme="minorBidi"/>
      <w:b/>
      <w:lang w:eastAsia="en-US"/>
    </w:rPr>
  </w:style>
  <w:style w:type="paragraph" w:customStyle="1" w:styleId="Bodytext15">
    <w:name w:val="Body text (15)"/>
    <w:basedOn w:val="a"/>
    <w:link w:val="Bodytext15Exact"/>
    <w:rsid w:val="00B20D2D"/>
    <w:pPr>
      <w:widowControl w:val="0"/>
      <w:shd w:val="clear" w:color="auto" w:fill="FFFFFF"/>
      <w:spacing w:after="0" w:line="264" w:lineRule="exact"/>
      <w:jc w:val="both"/>
    </w:pPr>
    <w:rPr>
      <w:rFonts w:ascii="Times New Roman" w:eastAsiaTheme="minorHAnsi" w:hAnsi="Times New Roman" w:cstheme="minorBidi"/>
      <w:b/>
      <w:sz w:val="18"/>
      <w:lang w:eastAsia="en-US"/>
    </w:rPr>
  </w:style>
  <w:style w:type="paragraph" w:customStyle="1" w:styleId="1a">
    <w:name w:val="СВЕЛ 1"/>
    <w:basedOn w:val="1"/>
    <w:qFormat/>
    <w:rsid w:val="00B20D2D"/>
    <w:pPr>
      <w:spacing w:before="0" w:after="120"/>
      <w:jc w:val="center"/>
    </w:pPr>
    <w:rPr>
      <w:rFonts w:ascii="Times New Roman" w:hAnsi="Times New Roman"/>
      <w:bCs w:val="0"/>
      <w:caps/>
      <w:sz w:val="24"/>
      <w:szCs w:val="24"/>
    </w:rPr>
  </w:style>
  <w:style w:type="paragraph" w:customStyle="1" w:styleId="2c">
    <w:name w:val="СВЕЛ 2"/>
    <w:basedOn w:val="2"/>
    <w:qFormat/>
    <w:rsid w:val="00B20D2D"/>
    <w:pPr>
      <w:spacing w:before="0" w:after="120" w:line="360" w:lineRule="auto"/>
    </w:pPr>
    <w:rPr>
      <w:i w:val="0"/>
      <w:sz w:val="24"/>
    </w:rPr>
  </w:style>
  <w:style w:type="paragraph" w:customStyle="1" w:styleId="34">
    <w:name w:val="СВЕЛ 3"/>
    <w:basedOn w:val="3"/>
    <w:qFormat/>
    <w:rsid w:val="00B20D2D"/>
    <w:pPr>
      <w:spacing w:before="0" w:after="120" w:line="360" w:lineRule="auto"/>
      <w:ind w:firstLine="709"/>
    </w:pPr>
    <w:rPr>
      <w:rFonts w:ascii="Times New Roman" w:hAnsi="Times New Roman"/>
      <w:b w:val="0"/>
      <w:sz w:val="24"/>
    </w:rPr>
  </w:style>
  <w:style w:type="paragraph" w:customStyle="1" w:styleId="43">
    <w:name w:val="СВЕЛ 4"/>
    <w:basedOn w:val="4"/>
    <w:qFormat/>
    <w:rsid w:val="00B20D2D"/>
    <w:pPr>
      <w:spacing w:before="0" w:after="0"/>
      <w:ind w:firstLine="709"/>
    </w:pPr>
    <w:rPr>
      <w:b w:val="0"/>
    </w:rPr>
  </w:style>
  <w:style w:type="paragraph" w:customStyle="1" w:styleId="msonormal0">
    <w:name w:val="msonormal"/>
    <w:basedOn w:val="a"/>
    <w:rsid w:val="00B20D2D"/>
    <w:pPr>
      <w:spacing w:before="100" w:beforeAutospacing="1" w:after="100" w:afterAutospacing="1" w:line="240" w:lineRule="auto"/>
    </w:pPr>
    <w:rPr>
      <w:rFonts w:ascii="Times New Roman" w:hAnsi="Times New Roman"/>
      <w:sz w:val="24"/>
      <w:szCs w:val="24"/>
    </w:rPr>
  </w:style>
  <w:style w:type="paragraph" w:customStyle="1" w:styleId="afffffff">
    <w:name w:val="Стиль текста + жирный"/>
    <w:basedOn w:val="a"/>
    <w:rsid w:val="00B20D2D"/>
    <w:pPr>
      <w:spacing w:after="0" w:line="240" w:lineRule="auto"/>
      <w:ind w:firstLine="709"/>
      <w:jc w:val="both"/>
    </w:pPr>
    <w:rPr>
      <w:rFonts w:ascii="Times New Roman" w:hAnsi="Times New Roman"/>
      <w:b/>
      <w:sz w:val="24"/>
      <w:szCs w:val="24"/>
    </w:rPr>
  </w:style>
  <w:style w:type="paragraph" w:customStyle="1" w:styleId="ConsPlusTitle">
    <w:name w:val="ConsPlusTitle"/>
    <w:uiPriority w:val="99"/>
    <w:rsid w:val="00B20D2D"/>
    <w:pPr>
      <w:widowControl w:val="0"/>
      <w:autoSpaceDE w:val="0"/>
      <w:autoSpaceDN w:val="0"/>
      <w:adjustRightInd w:val="0"/>
    </w:pPr>
    <w:rPr>
      <w:rFonts w:ascii="Arial" w:eastAsia="Calibri" w:hAnsi="Arial" w:cs="Arial"/>
      <w:b/>
      <w:bCs/>
      <w:lang w:eastAsia="ru-RU"/>
    </w:rPr>
  </w:style>
  <w:style w:type="character" w:customStyle="1" w:styleId="afffffff0">
    <w:name w:val="Основной текст_"/>
    <w:link w:val="35"/>
    <w:locked/>
    <w:rsid w:val="00B20D2D"/>
    <w:rPr>
      <w:rFonts w:ascii="Times New Roman" w:hAnsi="Times New Roman"/>
      <w:sz w:val="23"/>
      <w:shd w:val="clear" w:color="auto" w:fill="FFFFFF"/>
    </w:rPr>
  </w:style>
  <w:style w:type="paragraph" w:customStyle="1" w:styleId="35">
    <w:name w:val="Основной текст3"/>
    <w:basedOn w:val="a"/>
    <w:link w:val="afffffff0"/>
    <w:rsid w:val="00B20D2D"/>
    <w:pPr>
      <w:widowControl w:val="0"/>
      <w:shd w:val="clear" w:color="auto" w:fill="FFFFFF"/>
      <w:spacing w:after="0" w:line="264" w:lineRule="exact"/>
      <w:ind w:hanging="1200"/>
    </w:pPr>
    <w:rPr>
      <w:rFonts w:ascii="Times New Roman" w:eastAsiaTheme="minorHAnsi" w:hAnsi="Times New Roman" w:cstheme="minorBidi"/>
      <w:sz w:val="23"/>
      <w:lang w:eastAsia="en-US"/>
    </w:rPr>
  </w:style>
  <w:style w:type="character" w:customStyle="1" w:styleId="2d">
    <w:name w:val="Заголовок №2_"/>
    <w:link w:val="2e"/>
    <w:locked/>
    <w:rsid w:val="00B20D2D"/>
    <w:rPr>
      <w:rFonts w:ascii="Times New Roman" w:hAnsi="Times New Roman"/>
      <w:b/>
      <w:sz w:val="23"/>
      <w:shd w:val="clear" w:color="auto" w:fill="FFFFFF"/>
    </w:rPr>
  </w:style>
  <w:style w:type="paragraph" w:customStyle="1" w:styleId="2e">
    <w:name w:val="Заголовок №2"/>
    <w:basedOn w:val="a"/>
    <w:link w:val="2d"/>
    <w:rsid w:val="00B20D2D"/>
    <w:pPr>
      <w:widowControl w:val="0"/>
      <w:shd w:val="clear" w:color="auto" w:fill="FFFFFF"/>
      <w:spacing w:after="60" w:line="278" w:lineRule="exact"/>
      <w:ind w:hanging="1060"/>
      <w:outlineLvl w:val="1"/>
    </w:pPr>
    <w:rPr>
      <w:rFonts w:ascii="Times New Roman" w:eastAsiaTheme="minorHAnsi" w:hAnsi="Times New Roman" w:cstheme="minorBidi"/>
      <w:b/>
      <w:sz w:val="23"/>
      <w:lang w:eastAsia="en-US"/>
    </w:rPr>
  </w:style>
  <w:style w:type="character" w:customStyle="1" w:styleId="afffffff1">
    <w:name w:val="Основной текст + Полужирный"/>
    <w:rsid w:val="00B20D2D"/>
    <w:rPr>
      <w:rFonts w:ascii="Times New Roman" w:hAnsi="Times New Roman"/>
      <w:b/>
      <w:color w:val="000000"/>
      <w:spacing w:val="0"/>
      <w:w w:val="100"/>
      <w:position w:val="0"/>
      <w:sz w:val="23"/>
      <w:shd w:val="clear" w:color="auto" w:fill="FFFFFF"/>
      <w:lang w:val="ru-RU"/>
    </w:rPr>
  </w:style>
  <w:style w:type="table" w:customStyle="1" w:styleId="36">
    <w:name w:val="Сетка таблицы3"/>
    <w:basedOn w:val="a1"/>
    <w:next w:val="afffff8"/>
    <w:uiPriority w:val="5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
    <w:name w:val="Сетка таблицы4"/>
    <w:basedOn w:val="a1"/>
    <w:next w:val="afffff8"/>
    <w:uiPriority w:val="5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1"/>
    <w:next w:val="afffff8"/>
    <w:uiPriority w:val="3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0">
    <w:name w:val="c0"/>
    <w:rsid w:val="00B20D2D"/>
  </w:style>
  <w:style w:type="paragraph" w:customStyle="1" w:styleId="Style26">
    <w:name w:val="Style26"/>
    <w:basedOn w:val="a"/>
    <w:rsid w:val="00B20D2D"/>
    <w:pPr>
      <w:widowControl w:val="0"/>
      <w:autoSpaceDE w:val="0"/>
      <w:autoSpaceDN w:val="0"/>
      <w:adjustRightInd w:val="0"/>
      <w:spacing w:after="0" w:line="324" w:lineRule="exact"/>
      <w:jc w:val="center"/>
    </w:pPr>
    <w:rPr>
      <w:rFonts w:ascii="Times New Roman" w:hAnsi="Times New Roman"/>
      <w:sz w:val="24"/>
      <w:szCs w:val="24"/>
    </w:rPr>
  </w:style>
  <w:style w:type="character" w:customStyle="1" w:styleId="FontStyle62">
    <w:name w:val="Font Style62"/>
    <w:rsid w:val="00B20D2D"/>
    <w:rPr>
      <w:rFonts w:ascii="Times New Roman" w:hAnsi="Times New Roman"/>
      <w:b/>
      <w:sz w:val="16"/>
    </w:rPr>
  </w:style>
  <w:style w:type="paragraph" w:customStyle="1" w:styleId="pboth">
    <w:name w:val="pboth"/>
    <w:basedOn w:val="a"/>
    <w:rsid w:val="00B20D2D"/>
    <w:pPr>
      <w:spacing w:before="100" w:beforeAutospacing="1" w:after="100" w:afterAutospacing="1" w:line="240" w:lineRule="auto"/>
    </w:pPr>
    <w:rPr>
      <w:rFonts w:ascii="Times New Roman" w:hAnsi="Times New Roman"/>
      <w:sz w:val="24"/>
      <w:szCs w:val="24"/>
    </w:rPr>
  </w:style>
  <w:style w:type="table" w:customStyle="1" w:styleId="63">
    <w:name w:val="Сетка таблицы6"/>
    <w:basedOn w:val="a1"/>
    <w:next w:val="afffff8"/>
    <w:uiPriority w:val="3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
    <w:basedOn w:val="a1"/>
    <w:next w:val="afffff8"/>
    <w:uiPriority w:val="5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
    <w:basedOn w:val="a1"/>
    <w:next w:val="afffff8"/>
    <w:uiPriority w:val="5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2">
    <w:name w:val="Колонтитулы"/>
    <w:rsid w:val="00B20D2D"/>
    <w:pPr>
      <w:pBdr>
        <w:top w:val="none" w:sz="96" w:space="31" w:color="FFFFFF" w:frame="1"/>
        <w:left w:val="none" w:sz="96" w:space="31" w:color="FFFFFF" w:frame="1"/>
        <w:bottom w:val="none" w:sz="96" w:space="31" w:color="FFFFFF" w:frame="1"/>
        <w:right w:val="none" w:sz="96" w:space="31" w:color="FFFFFF" w:frame="1"/>
      </w:pBdr>
      <w:tabs>
        <w:tab w:val="right" w:pos="9020"/>
      </w:tabs>
    </w:pPr>
    <w:rPr>
      <w:rFonts w:ascii="Helvetica Neue" w:eastAsia="Calibri" w:hAnsi="Helvetica Neue" w:cs="Arial Unicode MS"/>
      <w:color w:val="000000"/>
      <w:sz w:val="24"/>
      <w:szCs w:val="24"/>
      <w:lang w:eastAsia="ru-RU"/>
    </w:rPr>
  </w:style>
  <w:style w:type="table" w:customStyle="1" w:styleId="91">
    <w:name w:val="Сетка таблицы9"/>
    <w:basedOn w:val="a1"/>
    <w:next w:val="afffff8"/>
    <w:uiPriority w:val="59"/>
    <w:rsid w:val="00B20D2D"/>
    <w:pPr>
      <w:pBdr>
        <w:top w:val="none" w:sz="96" w:space="31" w:color="FFFFFF" w:frame="1"/>
        <w:left w:val="none" w:sz="96" w:space="31" w:color="FFFFFF" w:frame="1"/>
        <w:bottom w:val="none" w:sz="96" w:space="31" w:color="FFFFFF" w:frame="1"/>
        <w:right w:val="none" w:sz="96" w:space="31" w:color="FFFFFF" w:frame="1"/>
      </w:pBdr>
    </w:pPr>
    <w:rPr>
      <w:rFonts w:ascii="Times New Roman" w:eastAsia="Calibri" w:hAnsi="Times New Roman"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f3">
    <w:name w:val="Subtle Emphasis"/>
    <w:uiPriority w:val="19"/>
    <w:qFormat/>
    <w:rsid w:val="00B20D2D"/>
    <w:rPr>
      <w:rFonts w:cs="Times New Roman"/>
      <w:i/>
    </w:rPr>
  </w:style>
  <w:style w:type="paragraph" w:styleId="37">
    <w:name w:val="Body Text 3"/>
    <w:basedOn w:val="a"/>
    <w:link w:val="38"/>
    <w:uiPriority w:val="99"/>
    <w:unhideWhenUsed/>
    <w:rsid w:val="00B20D2D"/>
    <w:pPr>
      <w:spacing w:after="120" w:line="259" w:lineRule="auto"/>
    </w:pPr>
    <w:rPr>
      <w:sz w:val="16"/>
      <w:szCs w:val="16"/>
      <w:lang w:eastAsia="en-US"/>
    </w:rPr>
  </w:style>
  <w:style w:type="character" w:customStyle="1" w:styleId="38">
    <w:name w:val="Основной текст 3 Знак"/>
    <w:basedOn w:val="a0"/>
    <w:link w:val="37"/>
    <w:uiPriority w:val="99"/>
    <w:rsid w:val="00B20D2D"/>
    <w:rPr>
      <w:rFonts w:ascii="Calibri" w:eastAsia="Calibri" w:hAnsi="Calibri" w:cs="Calibri"/>
      <w:sz w:val="16"/>
      <w:szCs w:val="16"/>
    </w:rPr>
  </w:style>
  <w:style w:type="paragraph" w:customStyle="1" w:styleId="Normal1">
    <w:name w:val="Normal1"/>
    <w:uiPriority w:val="99"/>
    <w:semiHidden/>
    <w:rsid w:val="00B20D2D"/>
    <w:rPr>
      <w:rFonts w:ascii="Times New Roman" w:eastAsia="Calibri" w:hAnsi="Times New Roman" w:cs="Calibri"/>
      <w:sz w:val="24"/>
      <w:lang w:eastAsia="ru-RU"/>
    </w:rPr>
  </w:style>
  <w:style w:type="character" w:styleId="afffffff4">
    <w:name w:val="Intense Reference"/>
    <w:uiPriority w:val="32"/>
    <w:qFormat/>
    <w:rsid w:val="00B20D2D"/>
    <w:rPr>
      <w:rFonts w:ascii="Calibri" w:hAnsi="Calibri" w:cs="Times New Roman"/>
      <w:b/>
      <w:i/>
      <w:color w:val="823B0B"/>
    </w:rPr>
  </w:style>
  <w:style w:type="paragraph" w:customStyle="1" w:styleId="s22">
    <w:name w:val="s_22"/>
    <w:basedOn w:val="a"/>
    <w:rsid w:val="00B20D2D"/>
    <w:pPr>
      <w:spacing w:before="100" w:beforeAutospacing="1" w:after="100" w:afterAutospacing="1" w:line="240" w:lineRule="auto"/>
    </w:pPr>
    <w:rPr>
      <w:rFonts w:ascii="Times New Roman" w:hAnsi="Times New Roman"/>
      <w:sz w:val="24"/>
      <w:szCs w:val="24"/>
    </w:rPr>
  </w:style>
  <w:style w:type="table" w:customStyle="1" w:styleId="101">
    <w:name w:val="Сетка таблицы10"/>
    <w:basedOn w:val="a1"/>
    <w:next w:val="afffff8"/>
    <w:uiPriority w:val="3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b">
    <w:name w:val="Сетка таблицы светлая1"/>
    <w:basedOn w:val="a1"/>
    <w:uiPriority w:val="40"/>
    <w:rsid w:val="00B20D2D"/>
    <w:rPr>
      <w:rFonts w:ascii="Calibri" w:eastAsia="Calibri" w:hAnsi="Calibri" w:cs="Calibri"/>
      <w:lang w:eastAsia="ru-RU"/>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numbering" w:customStyle="1" w:styleId="54">
    <w:name w:val="Импортированный стиль 5"/>
    <w:rsid w:val="00B20D2D"/>
  </w:style>
  <w:style w:type="numbering" w:customStyle="1" w:styleId="45">
    <w:name w:val="Импортированный стиль 4"/>
    <w:rsid w:val="00B20D2D"/>
  </w:style>
  <w:style w:type="numbering" w:customStyle="1" w:styleId="1c">
    <w:name w:val="Нет списка1"/>
    <w:next w:val="a2"/>
    <w:uiPriority w:val="99"/>
    <w:semiHidden/>
    <w:unhideWhenUsed/>
    <w:rsid w:val="00B20D2D"/>
  </w:style>
  <w:style w:type="table" w:customStyle="1" w:styleId="113">
    <w:name w:val="Сетка таблицы11"/>
    <w:basedOn w:val="a1"/>
    <w:next w:val="afffff8"/>
    <w:uiPriority w:val="3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B20D2D"/>
    <w:pPr>
      <w:widowControl w:val="0"/>
      <w:autoSpaceDE w:val="0"/>
      <w:autoSpaceDN w:val="0"/>
    </w:pPr>
    <w:rPr>
      <w:rFonts w:ascii="Calibri" w:eastAsia="Calibri" w:hAnsi="Calibri" w:cs="Calibri"/>
      <w:lang w:val="en-US" w:eastAsia="ru-RU"/>
    </w:rPr>
    <w:tblPr>
      <w:tblInd w:w="0" w:type="dxa"/>
      <w:tblCellMar>
        <w:top w:w="0" w:type="dxa"/>
        <w:left w:w="0" w:type="dxa"/>
        <w:bottom w:w="0" w:type="dxa"/>
        <w:right w:w="0" w:type="dxa"/>
      </w:tblCellMar>
    </w:tblPr>
  </w:style>
  <w:style w:type="character" w:customStyle="1" w:styleId="2f">
    <w:name w:val="Неразрешенное упоминание2"/>
    <w:uiPriority w:val="99"/>
    <w:semiHidden/>
    <w:unhideWhenUsed/>
    <w:rsid w:val="00B20D2D"/>
    <w:rPr>
      <w:color w:val="605E5C"/>
      <w:shd w:val="clear" w:color="auto" w:fill="E1DFDD"/>
    </w:rPr>
  </w:style>
  <w:style w:type="numbering" w:customStyle="1" w:styleId="2f0">
    <w:name w:val="Нет списка2"/>
    <w:next w:val="a2"/>
    <w:uiPriority w:val="99"/>
    <w:semiHidden/>
    <w:unhideWhenUsed/>
    <w:rsid w:val="00B20D2D"/>
  </w:style>
  <w:style w:type="table" w:customStyle="1" w:styleId="121">
    <w:name w:val="Сетка таблицы12"/>
    <w:basedOn w:val="a1"/>
    <w:next w:val="afffff8"/>
    <w:uiPriority w:val="39"/>
    <w:rsid w:val="00B20D2D"/>
    <w:rPr>
      <w:rFonts w:ascii="Calibri" w:eastAsia="Calibri" w:hAnsi="Calibri" w:cs="Calibri"/>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unhideWhenUsed/>
    <w:qFormat/>
    <w:rsid w:val="00B20D2D"/>
    <w:pPr>
      <w:widowControl w:val="0"/>
      <w:autoSpaceDE w:val="0"/>
      <w:autoSpaceDN w:val="0"/>
    </w:pPr>
    <w:rPr>
      <w:rFonts w:ascii="Calibri" w:eastAsia="Calibri" w:hAnsi="Calibri" w:cs="Calibri"/>
      <w:lang w:val="en-US" w:eastAsia="ru-RU"/>
    </w:rPr>
    <w:tblPr>
      <w:tblInd w:w="0" w:type="dxa"/>
      <w:tblCellMar>
        <w:top w:w="0" w:type="dxa"/>
        <w:left w:w="0" w:type="dxa"/>
        <w:bottom w:w="0" w:type="dxa"/>
        <w:right w:w="0" w:type="dxa"/>
      </w:tblCellMar>
    </w:tblPr>
  </w:style>
  <w:style w:type="character" w:customStyle="1" w:styleId="39">
    <w:name w:val="Колонтитул (3)_"/>
    <w:basedOn w:val="a0"/>
    <w:link w:val="3a"/>
    <w:rsid w:val="00B20D2D"/>
    <w:rPr>
      <w:rFonts w:ascii="Times New Roman" w:hAnsi="Times New Roman"/>
      <w:b/>
      <w:bCs/>
      <w:shd w:val="clear" w:color="auto" w:fill="FFFFFF"/>
    </w:rPr>
  </w:style>
  <w:style w:type="character" w:customStyle="1" w:styleId="3b">
    <w:name w:val="Колонтитул (3) + Не полужирный"/>
    <w:basedOn w:val="39"/>
    <w:rsid w:val="00B20D2D"/>
    <w:rPr>
      <w:rFonts w:ascii="Times New Roman" w:hAnsi="Times New Roman"/>
      <w:b/>
      <w:bCs/>
      <w:color w:val="000000"/>
      <w:spacing w:val="0"/>
      <w:w w:val="100"/>
      <w:position w:val="0"/>
      <w:shd w:val="clear" w:color="auto" w:fill="FFFFFF"/>
      <w:lang w:val="ru-RU" w:eastAsia="ru-RU" w:bidi="ru-RU"/>
    </w:rPr>
  </w:style>
  <w:style w:type="paragraph" w:customStyle="1" w:styleId="3a">
    <w:name w:val="Колонтитул (3)"/>
    <w:basedOn w:val="a"/>
    <w:link w:val="39"/>
    <w:rsid w:val="00B20D2D"/>
    <w:pPr>
      <w:widowControl w:val="0"/>
      <w:shd w:val="clear" w:color="auto" w:fill="FFFFFF"/>
      <w:spacing w:after="0" w:line="244" w:lineRule="exact"/>
    </w:pPr>
    <w:rPr>
      <w:rFonts w:ascii="Times New Roman" w:eastAsiaTheme="minorHAnsi" w:hAnsi="Times New Roman" w:cstheme="minorBidi"/>
      <w:b/>
      <w:bCs/>
      <w:lang w:eastAsia="en-US"/>
    </w:rPr>
  </w:style>
  <w:style w:type="character" w:customStyle="1" w:styleId="2f1">
    <w:name w:val="Основной текст (2)_"/>
    <w:basedOn w:val="a0"/>
    <w:rsid w:val="00B20D2D"/>
    <w:rPr>
      <w:rFonts w:ascii="Times New Roman" w:eastAsia="Times New Roman" w:hAnsi="Times New Roman" w:cs="Times New Roman"/>
      <w:b w:val="0"/>
      <w:bCs w:val="0"/>
      <w:i w:val="0"/>
      <w:iCs w:val="0"/>
      <w:smallCaps w:val="0"/>
      <w:strike w:val="0"/>
      <w:sz w:val="22"/>
      <w:szCs w:val="22"/>
      <w:u w:val="none"/>
    </w:rPr>
  </w:style>
  <w:style w:type="character" w:customStyle="1" w:styleId="2f2">
    <w:name w:val="Основной текст (2) + Полужирный"/>
    <w:basedOn w:val="2f1"/>
    <w:rsid w:val="00B20D2D"/>
    <w:rPr>
      <w:rFonts w:ascii="Times New Roman" w:eastAsia="Times New Roman" w:hAnsi="Times New Roman" w:cs="Times New Roman"/>
      <w:b/>
      <w:bCs/>
      <w:i w:val="0"/>
      <w:iCs w:val="0"/>
      <w:smallCaps w:val="0"/>
      <w:strike w:val="0"/>
      <w:color w:val="000000"/>
      <w:spacing w:val="0"/>
      <w:w w:val="100"/>
      <w:position w:val="0"/>
      <w:sz w:val="22"/>
      <w:szCs w:val="22"/>
      <w:u w:val="none"/>
      <w:lang w:val="ru-RU" w:eastAsia="ru-RU" w:bidi="ru-RU"/>
    </w:rPr>
  </w:style>
  <w:style w:type="character" w:customStyle="1" w:styleId="afffffff5">
    <w:name w:val="Сноска_"/>
    <w:link w:val="afffffff6"/>
    <w:rsid w:val="00B20D2D"/>
    <w:rPr>
      <w:rFonts w:ascii="Times New Roman" w:hAnsi="Times New Roman"/>
      <w:sz w:val="19"/>
      <w:szCs w:val="19"/>
      <w:shd w:val="clear" w:color="auto" w:fill="FFFFFF"/>
    </w:rPr>
  </w:style>
  <w:style w:type="paragraph" w:customStyle="1" w:styleId="afffffff6">
    <w:name w:val="Сноска"/>
    <w:basedOn w:val="a"/>
    <w:link w:val="afffffff5"/>
    <w:rsid w:val="00B20D2D"/>
    <w:pPr>
      <w:widowControl w:val="0"/>
      <w:shd w:val="clear" w:color="auto" w:fill="FFFFFF"/>
      <w:spacing w:after="0" w:line="226" w:lineRule="exact"/>
    </w:pPr>
    <w:rPr>
      <w:rFonts w:ascii="Times New Roman" w:eastAsiaTheme="minorHAnsi" w:hAnsi="Times New Roman" w:cstheme="minorBidi"/>
      <w:sz w:val="19"/>
      <w:szCs w:val="19"/>
      <w:lang w:eastAsia="en-US"/>
    </w:rPr>
  </w:style>
  <w:style w:type="character" w:customStyle="1" w:styleId="3c">
    <w:name w:val="Заголовок №3_"/>
    <w:basedOn w:val="a0"/>
    <w:link w:val="3d"/>
    <w:rsid w:val="00B20D2D"/>
    <w:rPr>
      <w:rFonts w:ascii="Times New Roman" w:hAnsi="Times New Roman"/>
      <w:b/>
      <w:bCs/>
      <w:shd w:val="clear" w:color="auto" w:fill="FFFFFF"/>
    </w:rPr>
  </w:style>
  <w:style w:type="paragraph" w:customStyle="1" w:styleId="3d">
    <w:name w:val="Заголовок №3"/>
    <w:basedOn w:val="a"/>
    <w:link w:val="3c"/>
    <w:rsid w:val="00B20D2D"/>
    <w:pPr>
      <w:widowControl w:val="0"/>
      <w:shd w:val="clear" w:color="auto" w:fill="FFFFFF"/>
      <w:spacing w:after="380" w:line="244" w:lineRule="exact"/>
      <w:jc w:val="both"/>
      <w:outlineLvl w:val="2"/>
    </w:pPr>
    <w:rPr>
      <w:rFonts w:ascii="Times New Roman" w:eastAsiaTheme="minorHAnsi" w:hAnsi="Times New Roman" w:cstheme="minorBidi"/>
      <w:b/>
      <w:bCs/>
      <w:lang w:eastAsia="en-US"/>
    </w:rPr>
  </w:style>
  <w:style w:type="table" w:customStyle="1" w:styleId="130">
    <w:name w:val="Сетка таблицы13"/>
    <w:basedOn w:val="a1"/>
    <w:next w:val="afffff8"/>
    <w:uiPriority w:val="59"/>
    <w:rsid w:val="00B20D2D"/>
    <w:pPr>
      <w:widowControl w:val="0"/>
    </w:pPr>
    <w:rPr>
      <w:rFonts w:ascii="Courier New" w:eastAsia="Courier New" w:hAnsi="Courier New" w:cs="Courier New"/>
      <w:sz w:val="24"/>
      <w:szCs w:val="24"/>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f7">
    <w:name w:val="Подпись к таблице_"/>
    <w:link w:val="afffffff8"/>
    <w:rsid w:val="00B20D2D"/>
    <w:rPr>
      <w:rFonts w:ascii="Times New Roman" w:hAnsi="Times New Roman"/>
      <w:sz w:val="19"/>
      <w:szCs w:val="19"/>
      <w:shd w:val="clear" w:color="auto" w:fill="FFFFFF"/>
    </w:rPr>
  </w:style>
  <w:style w:type="paragraph" w:customStyle="1" w:styleId="afffffff8">
    <w:name w:val="Подпись к таблице"/>
    <w:basedOn w:val="a"/>
    <w:link w:val="afffffff7"/>
    <w:rsid w:val="00B20D2D"/>
    <w:pPr>
      <w:widowControl w:val="0"/>
      <w:shd w:val="clear" w:color="auto" w:fill="FFFFFF"/>
      <w:spacing w:after="0" w:line="230" w:lineRule="exact"/>
      <w:jc w:val="both"/>
    </w:pPr>
    <w:rPr>
      <w:rFonts w:ascii="Times New Roman" w:eastAsiaTheme="minorHAnsi" w:hAnsi="Times New Roman" w:cstheme="minorBidi"/>
      <w:sz w:val="19"/>
      <w:szCs w:val="19"/>
      <w:lang w:eastAsia="en-US"/>
    </w:rPr>
  </w:style>
  <w:style w:type="character" w:customStyle="1" w:styleId="72">
    <w:name w:val="Основной текст (7)_"/>
    <w:link w:val="73"/>
    <w:rsid w:val="00B20D2D"/>
    <w:rPr>
      <w:rFonts w:ascii="Times New Roman" w:hAnsi="Times New Roman"/>
      <w:sz w:val="19"/>
      <w:szCs w:val="19"/>
      <w:shd w:val="clear" w:color="auto" w:fill="FFFFFF"/>
    </w:rPr>
  </w:style>
  <w:style w:type="paragraph" w:customStyle="1" w:styleId="73">
    <w:name w:val="Основной текст (7)"/>
    <w:basedOn w:val="a"/>
    <w:link w:val="72"/>
    <w:rsid w:val="00B20D2D"/>
    <w:pPr>
      <w:widowControl w:val="0"/>
      <w:shd w:val="clear" w:color="auto" w:fill="FFFFFF"/>
      <w:spacing w:after="0" w:line="250" w:lineRule="exact"/>
      <w:ind w:hanging="160"/>
    </w:pPr>
    <w:rPr>
      <w:rFonts w:ascii="Times New Roman" w:eastAsiaTheme="minorHAnsi" w:hAnsi="Times New Roman" w:cstheme="minorBidi"/>
      <w:sz w:val="19"/>
      <w:szCs w:val="19"/>
      <w:lang w:eastAsia="en-US"/>
    </w:rPr>
  </w:style>
  <w:style w:type="paragraph" w:customStyle="1" w:styleId="228bf8a64b8551e1msonormal">
    <w:name w:val="228bf8a64b8551e1msonormal"/>
    <w:basedOn w:val="a"/>
    <w:rsid w:val="00B20D2D"/>
    <w:pPr>
      <w:spacing w:before="100" w:beforeAutospacing="1" w:after="100" w:afterAutospacing="1" w:line="240" w:lineRule="auto"/>
    </w:pPr>
    <w:rPr>
      <w:rFonts w:ascii="Times New Roman" w:hAnsi="Times New Roman"/>
      <w:sz w:val="24"/>
      <w:szCs w:val="24"/>
    </w:rPr>
  </w:style>
  <w:style w:type="numbering" w:customStyle="1" w:styleId="3e">
    <w:name w:val="Нет списка3"/>
    <w:next w:val="a2"/>
    <w:uiPriority w:val="99"/>
    <w:semiHidden/>
    <w:unhideWhenUsed/>
    <w:rsid w:val="00B20D2D"/>
  </w:style>
  <w:style w:type="table" w:customStyle="1" w:styleId="TableNormal3">
    <w:name w:val="Table Normal3"/>
    <w:rsid w:val="00B20D2D"/>
    <w:rPr>
      <w:rFonts w:ascii="Times New Roman" w:eastAsia="Calibri" w:hAnsi="Times New Roman" w:cs="Calibri"/>
      <w:sz w:val="24"/>
      <w:szCs w:val="24"/>
      <w:lang w:eastAsia="ru-RU"/>
    </w:rPr>
    <w:tblPr>
      <w:tblCellMar>
        <w:top w:w="0" w:type="dxa"/>
        <w:left w:w="0" w:type="dxa"/>
        <w:bottom w:w="0" w:type="dxa"/>
        <w:right w:w="0" w:type="dxa"/>
      </w:tblCellMar>
    </w:tblPr>
  </w:style>
  <w:style w:type="table" w:customStyle="1" w:styleId="140">
    <w:name w:val="Сетка таблицы14"/>
    <w:basedOn w:val="a1"/>
    <w:next w:val="afffff8"/>
    <w:uiPriority w:val="39"/>
    <w:rsid w:val="00B20D2D"/>
    <w:rPr>
      <w:rFonts w:ascii="Times New Roman" w:eastAsia="Calibri" w:hAnsi="Times New Roman" w:cs="Calibri"/>
      <w:sz w:val="24"/>
      <w:szCs w:val="24"/>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4">
    <w:name w:val="Table Normal4"/>
    <w:uiPriority w:val="2"/>
    <w:semiHidden/>
    <w:unhideWhenUsed/>
    <w:qFormat/>
    <w:rsid w:val="00B20D2D"/>
    <w:pPr>
      <w:widowControl w:val="0"/>
      <w:autoSpaceDE w:val="0"/>
      <w:autoSpaceDN w:val="0"/>
    </w:pPr>
    <w:rPr>
      <w:rFonts w:ascii="Calibri" w:eastAsia="Calibri" w:hAnsi="Calibri" w:cs="Calibri"/>
      <w:sz w:val="24"/>
      <w:szCs w:val="24"/>
      <w:lang w:val="en-US" w:eastAsia="ru-RU"/>
    </w:rPr>
    <w:tblPr>
      <w:tblInd w:w="0" w:type="dxa"/>
      <w:tblCellMar>
        <w:top w:w="0" w:type="dxa"/>
        <w:left w:w="0" w:type="dxa"/>
        <w:bottom w:w="0" w:type="dxa"/>
        <w:right w:w="0" w:type="dxa"/>
      </w:tblCellMar>
    </w:tblPr>
  </w:style>
  <w:style w:type="paragraph" w:styleId="afffffff9">
    <w:name w:val="Subtitle"/>
    <w:basedOn w:val="11"/>
    <w:next w:val="11"/>
    <w:link w:val="afffffffa"/>
    <w:rsid w:val="00B20D2D"/>
    <w:pPr>
      <w:keepNext/>
      <w:keepLines/>
      <w:spacing w:before="360" w:after="80" w:line="240" w:lineRule="auto"/>
    </w:pPr>
    <w:rPr>
      <w:rFonts w:ascii="Georgia" w:eastAsia="Georgia" w:hAnsi="Georgia" w:cs="Georgia"/>
      <w:i/>
      <w:color w:val="666666"/>
      <w:sz w:val="48"/>
      <w:szCs w:val="48"/>
    </w:rPr>
  </w:style>
  <w:style w:type="character" w:customStyle="1" w:styleId="afffffffa">
    <w:name w:val="Подзаголовок Знак"/>
    <w:basedOn w:val="a0"/>
    <w:link w:val="afffffff9"/>
    <w:rsid w:val="00B20D2D"/>
    <w:rPr>
      <w:rFonts w:ascii="Georgia" w:eastAsia="Georgia" w:hAnsi="Georgia" w:cs="Georgia"/>
      <w:i/>
      <w:color w:val="666666"/>
      <w:sz w:val="48"/>
      <w:szCs w:val="48"/>
      <w:lang w:eastAsia="ru-RU"/>
    </w:rPr>
  </w:style>
</w:styles>
</file>

<file path=word/webSettings.xml><?xml version="1.0" encoding="utf-8"?>
<w:webSettings xmlns:r="http://schemas.openxmlformats.org/officeDocument/2006/relationships" xmlns:w="http://schemas.openxmlformats.org/wordprocessingml/2006/main">
  <w:divs>
    <w:div w:id="218979160">
      <w:bodyDiv w:val="1"/>
      <w:marLeft w:val="0"/>
      <w:marRight w:val="0"/>
      <w:marTop w:val="0"/>
      <w:marBottom w:val="0"/>
      <w:divBdr>
        <w:top w:val="none" w:sz="0" w:space="0" w:color="auto"/>
        <w:left w:val="none" w:sz="0" w:space="0" w:color="auto"/>
        <w:bottom w:val="none" w:sz="0" w:space="0" w:color="auto"/>
        <w:right w:val="none" w:sz="0" w:space="0" w:color="auto"/>
      </w:divBdr>
    </w:div>
    <w:div w:id="135122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116</TotalTime>
  <Pages>15</Pages>
  <Words>3585</Words>
  <Characters>20439</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Собашникова</dc:creator>
  <cp:lastModifiedBy>User</cp:lastModifiedBy>
  <cp:revision>23</cp:revision>
  <cp:lastPrinted>2022-10-19T03:03:00Z</cp:lastPrinted>
  <dcterms:created xsi:type="dcterms:W3CDTF">2022-10-19T02:39:00Z</dcterms:created>
  <dcterms:modified xsi:type="dcterms:W3CDTF">2025-05-30T01:38:00Z</dcterms:modified>
</cp:coreProperties>
</file>